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5A68" w14:textId="09CFAE8A" w:rsidR="001A7964" w:rsidRPr="007F5F68" w:rsidRDefault="00B2734E" w:rsidP="001A7964">
      <w:pPr>
        <w:pStyle w:val="Titrecentr"/>
        <w:spacing w:line="360" w:lineRule="auto"/>
        <w:rPr>
          <w:rFonts w:asciiTheme="minorHAnsi" w:hAnsiTheme="minorHAnsi" w:cstheme="minorHAnsi"/>
        </w:rPr>
      </w:pPr>
      <w:r>
        <w:rPr>
          <w:rFonts w:asciiTheme="minorHAnsi" w:hAnsiTheme="minorHAnsi" w:cstheme="minorHAnsi"/>
        </w:rPr>
        <w:t>Prénom</w:t>
      </w:r>
      <w:r w:rsidR="001A7964" w:rsidRPr="007F5F68">
        <w:rPr>
          <w:rFonts w:asciiTheme="minorHAnsi" w:hAnsiTheme="minorHAnsi" w:cstheme="minorHAnsi"/>
        </w:rPr>
        <w:t xml:space="preserve"> </w:t>
      </w:r>
      <w:r>
        <w:rPr>
          <w:rFonts w:asciiTheme="minorHAnsi" w:hAnsiTheme="minorHAnsi" w:cstheme="minorHAnsi"/>
        </w:rPr>
        <w:t>NOM</w:t>
      </w:r>
    </w:p>
    <w:p w14:paraId="7EFD0645" w14:textId="64B865CE" w:rsidR="001A7964" w:rsidRPr="007F5F68" w:rsidRDefault="00B2734E" w:rsidP="001A7964">
      <w:pPr>
        <w:pStyle w:val="Titrecentr"/>
        <w:spacing w:line="360" w:lineRule="auto"/>
        <w:rPr>
          <w:rFonts w:asciiTheme="minorHAnsi" w:hAnsiTheme="minorHAnsi" w:cstheme="minorHAnsi"/>
        </w:rPr>
      </w:pPr>
      <w:r>
        <w:rPr>
          <w:rFonts w:asciiTheme="minorHAnsi" w:hAnsiTheme="minorHAnsi" w:cstheme="minorHAnsi"/>
        </w:rPr>
        <w:t xml:space="preserve">Titre du cours </w:t>
      </w:r>
    </w:p>
    <w:p w14:paraId="4BE671A4" w14:textId="7815D2A7" w:rsidR="001A7964" w:rsidRPr="007F5F68" w:rsidRDefault="00B2734E" w:rsidP="001A7964">
      <w:pPr>
        <w:pStyle w:val="Titrecentr"/>
        <w:spacing w:line="360" w:lineRule="auto"/>
        <w:rPr>
          <w:rFonts w:asciiTheme="minorHAnsi" w:hAnsiTheme="minorHAnsi" w:cstheme="minorHAnsi"/>
        </w:rPr>
      </w:pPr>
      <w:r>
        <w:rPr>
          <w:rFonts w:asciiTheme="minorHAnsi" w:hAnsiTheme="minorHAnsi" w:cstheme="minorHAnsi"/>
        </w:rPr>
        <w:t>Numéro du cours, numéro du groupe</w:t>
      </w:r>
    </w:p>
    <w:p w14:paraId="62A2729F" w14:textId="77777777" w:rsidR="001A7964" w:rsidRPr="007F5F68" w:rsidRDefault="001A7964" w:rsidP="001A7964">
      <w:pPr>
        <w:pStyle w:val="Titrecentr"/>
        <w:spacing w:line="360" w:lineRule="auto"/>
        <w:jc w:val="left"/>
        <w:rPr>
          <w:rFonts w:asciiTheme="minorHAnsi" w:hAnsiTheme="minorHAnsi" w:cstheme="minorHAnsi"/>
        </w:rPr>
      </w:pPr>
    </w:p>
    <w:p w14:paraId="0D1439FF" w14:textId="77777777" w:rsidR="001A7964" w:rsidRDefault="001A7964" w:rsidP="001A7964">
      <w:pPr>
        <w:pStyle w:val="Titrecentr"/>
        <w:spacing w:line="360" w:lineRule="auto"/>
        <w:rPr>
          <w:rFonts w:asciiTheme="minorHAnsi" w:hAnsiTheme="minorHAnsi" w:cstheme="minorHAnsi"/>
        </w:rPr>
      </w:pPr>
    </w:p>
    <w:p w14:paraId="5C01A541" w14:textId="77777777" w:rsidR="001A7964" w:rsidRPr="007F5F68" w:rsidRDefault="001A7964" w:rsidP="001A7964">
      <w:pPr>
        <w:pStyle w:val="Titrecentr"/>
        <w:spacing w:line="360" w:lineRule="auto"/>
        <w:rPr>
          <w:rFonts w:asciiTheme="minorHAnsi" w:hAnsiTheme="minorHAnsi" w:cstheme="minorHAnsi"/>
        </w:rPr>
      </w:pPr>
    </w:p>
    <w:p w14:paraId="462DA29A" w14:textId="77777777" w:rsidR="001A7964" w:rsidRPr="007F5F68" w:rsidRDefault="001A7964" w:rsidP="001A7964">
      <w:pPr>
        <w:pStyle w:val="Titrecentr"/>
        <w:spacing w:line="360" w:lineRule="auto"/>
        <w:rPr>
          <w:rFonts w:asciiTheme="minorHAnsi" w:hAnsiTheme="minorHAnsi" w:cstheme="minorHAnsi"/>
        </w:rPr>
      </w:pPr>
    </w:p>
    <w:p w14:paraId="5FC3CEAD" w14:textId="77777777" w:rsidR="001A7964" w:rsidRPr="007F5F68" w:rsidRDefault="001A7964" w:rsidP="001A7964">
      <w:pPr>
        <w:pStyle w:val="Titrecentr"/>
        <w:spacing w:line="360" w:lineRule="auto"/>
        <w:rPr>
          <w:rFonts w:asciiTheme="minorHAnsi" w:hAnsiTheme="minorHAnsi" w:cstheme="minorHAnsi"/>
        </w:rPr>
      </w:pPr>
    </w:p>
    <w:p w14:paraId="75DCAFCA" w14:textId="77777777" w:rsidR="001A7964" w:rsidRPr="007F5F68" w:rsidRDefault="001A7964" w:rsidP="001A7964">
      <w:pPr>
        <w:pStyle w:val="Titrecentr"/>
        <w:spacing w:line="360" w:lineRule="auto"/>
        <w:rPr>
          <w:rFonts w:asciiTheme="minorHAnsi" w:hAnsiTheme="minorHAnsi" w:cstheme="minorHAnsi"/>
        </w:rPr>
      </w:pPr>
    </w:p>
    <w:p w14:paraId="2E50DCA2" w14:textId="28D1C94C" w:rsidR="001A7964" w:rsidRPr="006945DD" w:rsidRDefault="00B2734E" w:rsidP="001A7964">
      <w:pPr>
        <w:pStyle w:val="Titrecentr"/>
        <w:spacing w:line="360" w:lineRule="auto"/>
        <w:rPr>
          <w:rFonts w:asciiTheme="minorHAnsi" w:hAnsiTheme="minorHAnsi" w:cstheme="minorHAnsi"/>
          <w:b/>
          <w:bCs/>
        </w:rPr>
      </w:pPr>
      <w:r>
        <w:rPr>
          <w:rFonts w:asciiTheme="minorHAnsi" w:hAnsiTheme="minorHAnsi" w:cstheme="minorHAnsi"/>
          <w:b/>
          <w:bCs/>
        </w:rPr>
        <w:t xml:space="preserve">TITRE DU TRAVAIL </w:t>
      </w:r>
    </w:p>
    <w:p w14:paraId="6F2CFD41" w14:textId="4E323160" w:rsidR="001A7964" w:rsidRPr="006945DD" w:rsidRDefault="00B2734E" w:rsidP="001A7964">
      <w:pPr>
        <w:widowControl w:val="0"/>
        <w:autoSpaceDE w:val="0"/>
        <w:autoSpaceDN w:val="0"/>
        <w:adjustRightInd w:val="0"/>
        <w:spacing w:after="0" w:line="360" w:lineRule="auto"/>
        <w:jc w:val="center"/>
        <w:rPr>
          <w:rFonts w:asciiTheme="minorHAnsi" w:hAnsiTheme="minorHAnsi" w:cstheme="minorHAnsi"/>
          <w:b/>
          <w:bCs/>
        </w:rPr>
      </w:pPr>
      <w:r>
        <w:rPr>
          <w:rFonts w:asciiTheme="minorHAnsi" w:hAnsiTheme="minorHAnsi" w:cstheme="minorHAnsi"/>
          <w:b/>
          <w:bCs/>
        </w:rPr>
        <w:t xml:space="preserve">Sous-titre </w:t>
      </w:r>
    </w:p>
    <w:p w14:paraId="2BFC8E9E" w14:textId="77777777" w:rsidR="001A7964" w:rsidRPr="007F5F68" w:rsidRDefault="001A7964" w:rsidP="001A7964">
      <w:pPr>
        <w:pStyle w:val="Titrecentr"/>
        <w:spacing w:line="360" w:lineRule="auto"/>
        <w:rPr>
          <w:rFonts w:asciiTheme="minorHAnsi" w:hAnsiTheme="minorHAnsi" w:cstheme="minorHAnsi"/>
        </w:rPr>
      </w:pPr>
    </w:p>
    <w:p w14:paraId="12F7FB5F" w14:textId="77777777" w:rsidR="001A7964" w:rsidRPr="007F5F68" w:rsidRDefault="001A7964" w:rsidP="001A7964">
      <w:pPr>
        <w:pStyle w:val="Titrecentr"/>
        <w:spacing w:line="360" w:lineRule="auto"/>
        <w:rPr>
          <w:rFonts w:asciiTheme="minorHAnsi" w:hAnsiTheme="minorHAnsi" w:cstheme="minorHAnsi"/>
        </w:rPr>
      </w:pPr>
    </w:p>
    <w:p w14:paraId="4E733949" w14:textId="77777777" w:rsidR="001A7964" w:rsidRPr="007F5F68" w:rsidRDefault="001A7964" w:rsidP="001A7964">
      <w:pPr>
        <w:pStyle w:val="Titrecentr"/>
        <w:spacing w:line="360" w:lineRule="auto"/>
        <w:rPr>
          <w:rFonts w:asciiTheme="minorHAnsi" w:hAnsiTheme="minorHAnsi" w:cstheme="minorHAnsi"/>
        </w:rPr>
      </w:pPr>
    </w:p>
    <w:p w14:paraId="35699431" w14:textId="77777777" w:rsidR="001A7964" w:rsidRDefault="001A7964" w:rsidP="001A7964">
      <w:pPr>
        <w:pStyle w:val="Titrecentr"/>
        <w:spacing w:line="360" w:lineRule="auto"/>
        <w:rPr>
          <w:rFonts w:asciiTheme="minorHAnsi" w:hAnsiTheme="minorHAnsi" w:cstheme="minorHAnsi"/>
        </w:rPr>
      </w:pPr>
    </w:p>
    <w:p w14:paraId="2E66DA24" w14:textId="77777777" w:rsidR="001A7964" w:rsidRPr="007F5F68" w:rsidRDefault="001A7964" w:rsidP="001A7964">
      <w:pPr>
        <w:pStyle w:val="Titrecentr"/>
        <w:spacing w:line="360" w:lineRule="auto"/>
        <w:rPr>
          <w:rFonts w:asciiTheme="minorHAnsi" w:hAnsiTheme="minorHAnsi" w:cstheme="minorHAnsi"/>
        </w:rPr>
      </w:pPr>
    </w:p>
    <w:p w14:paraId="3ACB75B7" w14:textId="77777777" w:rsidR="001A7964" w:rsidRPr="007F5F68" w:rsidRDefault="001A7964" w:rsidP="001A7964">
      <w:pPr>
        <w:pStyle w:val="Titrecentr"/>
        <w:spacing w:line="360" w:lineRule="auto"/>
        <w:rPr>
          <w:rFonts w:asciiTheme="minorHAnsi" w:hAnsiTheme="minorHAnsi" w:cstheme="minorHAnsi"/>
        </w:rPr>
      </w:pPr>
    </w:p>
    <w:p w14:paraId="2A6FB0C5" w14:textId="77777777" w:rsidR="001A7964" w:rsidRPr="007F5F68" w:rsidRDefault="001A7964" w:rsidP="001A7964">
      <w:pPr>
        <w:widowControl w:val="0"/>
        <w:overflowPunct w:val="0"/>
        <w:autoSpaceDE w:val="0"/>
        <w:autoSpaceDN w:val="0"/>
        <w:adjustRightInd w:val="0"/>
        <w:spacing w:after="0" w:line="360" w:lineRule="auto"/>
        <w:ind w:right="240"/>
        <w:jc w:val="center"/>
        <w:rPr>
          <w:rFonts w:asciiTheme="minorHAnsi" w:hAnsiTheme="minorHAnsi" w:cstheme="minorHAnsi"/>
        </w:rPr>
      </w:pPr>
      <w:r w:rsidRPr="007F5F68">
        <w:rPr>
          <w:rFonts w:asciiTheme="minorHAnsi" w:hAnsiTheme="minorHAnsi" w:cstheme="minorHAnsi"/>
        </w:rPr>
        <w:t>Travail présenté à</w:t>
      </w:r>
    </w:p>
    <w:p w14:paraId="19DD2D64" w14:textId="1BA1B1D1" w:rsidR="001A7964" w:rsidRPr="007F5F68" w:rsidRDefault="00B2734E" w:rsidP="001A7964">
      <w:pPr>
        <w:widowControl w:val="0"/>
        <w:overflowPunct w:val="0"/>
        <w:autoSpaceDE w:val="0"/>
        <w:autoSpaceDN w:val="0"/>
        <w:adjustRightInd w:val="0"/>
        <w:spacing w:after="0" w:line="360" w:lineRule="auto"/>
        <w:ind w:right="240"/>
        <w:jc w:val="center"/>
        <w:rPr>
          <w:rFonts w:asciiTheme="minorHAnsi" w:hAnsiTheme="minorHAnsi" w:cstheme="minorHAnsi"/>
        </w:rPr>
      </w:pPr>
      <w:r>
        <w:rPr>
          <w:rFonts w:asciiTheme="minorHAnsi" w:hAnsiTheme="minorHAnsi" w:cstheme="minorHAnsi"/>
        </w:rPr>
        <w:t>Prénom NOM du professeur(e)</w:t>
      </w:r>
    </w:p>
    <w:p w14:paraId="5523152B" w14:textId="77777777" w:rsidR="001A7964" w:rsidRPr="007F5F68" w:rsidRDefault="001A7964" w:rsidP="001A7964">
      <w:pPr>
        <w:pStyle w:val="Titrecentr"/>
        <w:spacing w:line="360" w:lineRule="auto"/>
        <w:jc w:val="left"/>
        <w:rPr>
          <w:rFonts w:asciiTheme="minorHAnsi" w:hAnsiTheme="minorHAnsi" w:cstheme="minorHAnsi"/>
        </w:rPr>
      </w:pPr>
    </w:p>
    <w:p w14:paraId="3DEFE32B" w14:textId="77777777" w:rsidR="001A7964" w:rsidRDefault="001A7964" w:rsidP="001A7964">
      <w:pPr>
        <w:pStyle w:val="Titrecentr"/>
        <w:spacing w:line="360" w:lineRule="auto"/>
        <w:rPr>
          <w:rFonts w:asciiTheme="minorHAnsi" w:hAnsiTheme="minorHAnsi" w:cstheme="minorHAnsi"/>
        </w:rPr>
      </w:pPr>
    </w:p>
    <w:p w14:paraId="36EACC94" w14:textId="77777777" w:rsidR="001A7964" w:rsidRPr="007F5F68" w:rsidRDefault="001A7964" w:rsidP="001A7964">
      <w:pPr>
        <w:pStyle w:val="Titrecentr"/>
        <w:spacing w:line="360" w:lineRule="auto"/>
        <w:rPr>
          <w:rFonts w:asciiTheme="minorHAnsi" w:hAnsiTheme="minorHAnsi" w:cstheme="minorHAnsi"/>
        </w:rPr>
      </w:pPr>
    </w:p>
    <w:p w14:paraId="68B70914" w14:textId="77777777" w:rsidR="001A7964" w:rsidRPr="007F5F68" w:rsidRDefault="001A7964" w:rsidP="001A7964">
      <w:pPr>
        <w:pStyle w:val="Titrecentr"/>
        <w:spacing w:line="360" w:lineRule="auto"/>
        <w:rPr>
          <w:rFonts w:asciiTheme="minorHAnsi" w:hAnsiTheme="minorHAnsi" w:cstheme="minorHAnsi"/>
        </w:rPr>
      </w:pPr>
    </w:p>
    <w:p w14:paraId="50E430C3" w14:textId="77777777" w:rsidR="001A7964" w:rsidRDefault="001A7964" w:rsidP="001A7964">
      <w:pPr>
        <w:pStyle w:val="Titrecentr"/>
        <w:spacing w:line="360" w:lineRule="auto"/>
        <w:rPr>
          <w:rFonts w:asciiTheme="minorHAnsi" w:hAnsiTheme="minorHAnsi" w:cstheme="minorHAnsi"/>
        </w:rPr>
      </w:pPr>
    </w:p>
    <w:p w14:paraId="312188E5" w14:textId="77777777" w:rsidR="00880464" w:rsidRPr="007F5F68" w:rsidRDefault="00880464" w:rsidP="001A7964">
      <w:pPr>
        <w:pStyle w:val="Titrecentr"/>
        <w:spacing w:line="360" w:lineRule="auto"/>
        <w:rPr>
          <w:rFonts w:asciiTheme="minorHAnsi" w:hAnsiTheme="minorHAnsi" w:cstheme="minorHAnsi"/>
        </w:rPr>
      </w:pPr>
    </w:p>
    <w:p w14:paraId="5D2F8347" w14:textId="77777777" w:rsidR="001A7964" w:rsidRPr="007F5F68" w:rsidRDefault="001A7964" w:rsidP="001A7964">
      <w:pPr>
        <w:pStyle w:val="Titrecentr"/>
        <w:spacing w:line="360" w:lineRule="auto"/>
        <w:rPr>
          <w:rFonts w:asciiTheme="minorHAnsi" w:hAnsiTheme="minorHAnsi" w:cstheme="minorHAnsi"/>
        </w:rPr>
      </w:pPr>
    </w:p>
    <w:p w14:paraId="02CC1DDA" w14:textId="64F22D10" w:rsidR="001A7964" w:rsidRPr="007F5F68" w:rsidRDefault="00B2734E" w:rsidP="001A7964">
      <w:pPr>
        <w:widowControl w:val="0"/>
        <w:autoSpaceDE w:val="0"/>
        <w:autoSpaceDN w:val="0"/>
        <w:adjustRightInd w:val="0"/>
        <w:spacing w:after="0" w:line="360" w:lineRule="auto"/>
        <w:jc w:val="center"/>
        <w:rPr>
          <w:rFonts w:asciiTheme="minorHAnsi" w:hAnsiTheme="minorHAnsi" w:cstheme="minorHAnsi"/>
        </w:rPr>
      </w:pPr>
      <w:r>
        <w:rPr>
          <w:rFonts w:asciiTheme="minorHAnsi" w:hAnsiTheme="minorHAnsi" w:cstheme="minorHAnsi"/>
        </w:rPr>
        <w:t xml:space="preserve">Nom du </w:t>
      </w:r>
      <w:r w:rsidR="001A7964" w:rsidRPr="007F5F68">
        <w:rPr>
          <w:rFonts w:asciiTheme="minorHAnsi" w:hAnsiTheme="minorHAnsi" w:cstheme="minorHAnsi"/>
        </w:rPr>
        <w:t xml:space="preserve">Département </w:t>
      </w:r>
    </w:p>
    <w:p w14:paraId="6BA1EC9D" w14:textId="77777777" w:rsidR="001A7964" w:rsidRPr="007F5F68" w:rsidRDefault="001A7964" w:rsidP="001A7964">
      <w:pPr>
        <w:widowControl w:val="0"/>
        <w:autoSpaceDE w:val="0"/>
        <w:autoSpaceDN w:val="0"/>
        <w:adjustRightInd w:val="0"/>
        <w:spacing w:after="0" w:line="360" w:lineRule="auto"/>
        <w:jc w:val="center"/>
        <w:rPr>
          <w:rFonts w:asciiTheme="minorHAnsi" w:hAnsiTheme="minorHAnsi" w:cstheme="minorHAnsi"/>
        </w:rPr>
      </w:pPr>
      <w:r w:rsidRPr="007F5F68">
        <w:rPr>
          <w:rFonts w:asciiTheme="minorHAnsi" w:hAnsiTheme="minorHAnsi" w:cstheme="minorHAnsi"/>
        </w:rPr>
        <w:t>Campus Notre-Dame-de-Foy</w:t>
      </w:r>
    </w:p>
    <w:p w14:paraId="42F06B24" w14:textId="262F73B9" w:rsidR="001A7964" w:rsidRPr="001A7964" w:rsidRDefault="00B2734E" w:rsidP="001A7964">
      <w:pPr>
        <w:pStyle w:val="Titrecentr"/>
        <w:spacing w:line="360" w:lineRule="auto"/>
        <w:rPr>
          <w:rFonts w:asciiTheme="minorHAnsi" w:hAnsiTheme="minorHAnsi" w:cstheme="minorHAnsi"/>
        </w:rPr>
      </w:pPr>
      <w:r>
        <w:rPr>
          <w:rFonts w:asciiTheme="minorHAnsi" w:hAnsiTheme="minorHAnsi" w:cstheme="minorHAnsi"/>
        </w:rPr>
        <w:t xml:space="preserve">Date de la remise du travail </w:t>
      </w:r>
    </w:p>
    <w:p w14:paraId="7ABF568F" w14:textId="77777777" w:rsidR="00880464" w:rsidRDefault="00846C37" w:rsidP="002A3DD8">
      <w:pPr>
        <w:pStyle w:val="En-ttedetabledesmatires"/>
        <w:jc w:val="center"/>
        <w:rPr>
          <w:b/>
          <w:bCs/>
        </w:rPr>
      </w:pPr>
      <w:bookmarkStart w:id="0" w:name="_Toc358280377"/>
      <w:bookmarkStart w:id="1" w:name="_Toc358284132"/>
      <w:bookmarkStart w:id="2" w:name="_Toc358288986"/>
      <w:bookmarkStart w:id="3" w:name="_Toc358289741"/>
      <w:bookmarkStart w:id="4" w:name="_Toc358289861"/>
      <w:bookmarkStart w:id="5" w:name="_Toc358290894"/>
      <w:bookmarkStart w:id="6" w:name="_Toc358291238"/>
      <w:bookmarkStart w:id="7" w:name="_Toc358291937"/>
      <w:r>
        <w:rPr>
          <w:b/>
          <w:bCs/>
        </w:rPr>
        <w:br w:type="page"/>
      </w:r>
      <w:bookmarkStart w:id="8" w:name="_Toc358284133"/>
      <w:bookmarkStart w:id="9" w:name="_Toc358288987"/>
      <w:bookmarkStart w:id="10" w:name="_Toc358289742"/>
      <w:bookmarkStart w:id="11" w:name="_Toc358289862"/>
      <w:bookmarkStart w:id="12" w:name="_Toc358290895"/>
      <w:bookmarkStart w:id="13" w:name="_Toc358291239"/>
      <w:bookmarkStart w:id="14" w:name="_Toc358291938"/>
      <w:bookmarkStart w:id="15" w:name="_Toc358717530"/>
      <w:bookmarkStart w:id="16" w:name="_Toc358717780"/>
      <w:bookmarkStart w:id="17" w:name="_Toc358717940"/>
      <w:bookmarkStart w:id="18" w:name="_Toc358717990"/>
      <w:bookmarkStart w:id="19" w:name="_Toc232673481"/>
      <w:bookmarkEnd w:id="0"/>
      <w:bookmarkEnd w:id="1"/>
      <w:bookmarkEnd w:id="2"/>
      <w:bookmarkEnd w:id="3"/>
      <w:bookmarkEnd w:id="4"/>
      <w:bookmarkEnd w:id="5"/>
      <w:bookmarkEnd w:id="6"/>
      <w:bookmarkEnd w:id="7"/>
    </w:p>
    <w:sdt>
      <w:sdtPr>
        <w:id w:val="-1904126543"/>
        <w:docPartObj>
          <w:docPartGallery w:val="Table of Contents"/>
          <w:docPartUnique/>
        </w:docPartObj>
      </w:sdtPr>
      <w:sdtEndPr>
        <w:rPr>
          <w:b/>
          <w:bCs/>
        </w:rPr>
      </w:sdtEndPr>
      <w:sdtContent>
        <w:p w14:paraId="6F2A68A1" w14:textId="66149CE9" w:rsidR="002A3DD8" w:rsidRPr="00880464" w:rsidRDefault="002A3DD8" w:rsidP="00703988">
          <w:pPr>
            <w:spacing w:after="160" w:line="259" w:lineRule="auto"/>
            <w:jc w:val="center"/>
            <w:rPr>
              <w:rStyle w:val="Titre1Car"/>
              <w:b/>
              <w:bCs/>
              <w:smallCaps/>
              <w:spacing w:val="5"/>
            </w:rPr>
          </w:pPr>
          <w:r w:rsidRPr="00880464">
            <w:rPr>
              <w:rStyle w:val="Titre1Car"/>
              <w:b/>
              <w:bCs/>
              <w:smallCaps/>
              <w:spacing w:val="5"/>
            </w:rPr>
            <w:t>TABLE DES MATIÈRES</w:t>
          </w:r>
          <w:r w:rsidR="00703988">
            <w:rPr>
              <w:rStyle w:val="Titre1Car"/>
              <w:b/>
              <w:bCs/>
              <w:smallCaps/>
              <w:spacing w:val="5"/>
            </w:rPr>
            <w:br/>
          </w:r>
        </w:p>
        <w:p w14:paraId="456C9E23" w14:textId="17F966AC" w:rsidR="00703988" w:rsidRDefault="002A3DD8">
          <w:pPr>
            <w:pStyle w:val="TM1"/>
            <w:rPr>
              <w:rFonts w:eastAsiaTheme="minorEastAsia" w:cstheme="minorBidi"/>
              <w:b w:val="0"/>
              <w:bCs w:val="0"/>
              <w:noProof/>
              <w:kern w:val="2"/>
              <w:sz w:val="24"/>
              <w:szCs w:val="24"/>
              <w:lang w:eastAsia="fr-CA"/>
              <w14:ligatures w14:val="standardContextual"/>
            </w:rPr>
          </w:pPr>
          <w:r w:rsidRPr="00703988">
            <w:rPr>
              <w:color w:val="000000" w:themeColor="text1"/>
            </w:rPr>
            <w:fldChar w:fldCharType="begin"/>
          </w:r>
          <w:r w:rsidRPr="00703988">
            <w:rPr>
              <w:color w:val="000000" w:themeColor="text1"/>
            </w:rPr>
            <w:instrText xml:space="preserve"> TOC \o "1-3" \h \z \u </w:instrText>
          </w:r>
          <w:r w:rsidRPr="00703988">
            <w:rPr>
              <w:color w:val="000000" w:themeColor="text1"/>
            </w:rPr>
            <w:fldChar w:fldCharType="separate"/>
          </w:r>
          <w:hyperlink w:anchor="_Toc230178278" w:history="1">
            <w:r w:rsidR="00703988" w:rsidRPr="00703988">
              <w:rPr>
                <w:rStyle w:val="Hyperlien"/>
                <w:rFonts w:asciiTheme="majorHAnsi" w:hAnsiTheme="majorHAnsi"/>
                <w:noProof/>
                <w:color w:val="000000" w:themeColor="text1"/>
              </w:rPr>
              <w:t>INTRODUCTION</w:t>
            </w:r>
            <w:r w:rsidR="00703988">
              <w:rPr>
                <w:noProof/>
                <w:webHidden/>
              </w:rPr>
              <w:tab/>
            </w:r>
            <w:r w:rsidR="00703988">
              <w:rPr>
                <w:noProof/>
                <w:webHidden/>
              </w:rPr>
              <w:fldChar w:fldCharType="begin"/>
            </w:r>
            <w:r w:rsidR="00703988">
              <w:rPr>
                <w:noProof/>
                <w:webHidden/>
              </w:rPr>
              <w:instrText xml:space="preserve"> PAGEREF _Toc230178278 \h </w:instrText>
            </w:r>
            <w:r w:rsidR="00703988">
              <w:rPr>
                <w:noProof/>
                <w:webHidden/>
              </w:rPr>
            </w:r>
            <w:r w:rsidR="00703988">
              <w:rPr>
                <w:noProof/>
                <w:webHidden/>
              </w:rPr>
              <w:fldChar w:fldCharType="separate"/>
            </w:r>
            <w:r w:rsidR="00703988">
              <w:rPr>
                <w:noProof/>
                <w:webHidden/>
              </w:rPr>
              <w:t>2</w:t>
            </w:r>
            <w:r w:rsidR="00703988">
              <w:rPr>
                <w:noProof/>
                <w:webHidden/>
              </w:rPr>
              <w:fldChar w:fldCharType="end"/>
            </w:r>
          </w:hyperlink>
        </w:p>
        <w:p w14:paraId="72FB88E4" w14:textId="3E793D8D" w:rsidR="00703988" w:rsidRDefault="00703988">
          <w:pPr>
            <w:pStyle w:val="TM1"/>
            <w:tabs>
              <w:tab w:val="left" w:pos="440"/>
            </w:tabs>
            <w:rPr>
              <w:rFonts w:eastAsiaTheme="minorEastAsia" w:cstheme="minorBidi"/>
              <w:b w:val="0"/>
              <w:bCs w:val="0"/>
              <w:noProof/>
              <w:kern w:val="2"/>
              <w:sz w:val="24"/>
              <w:szCs w:val="24"/>
              <w:lang w:eastAsia="fr-CA"/>
              <w14:ligatures w14:val="standardContextual"/>
            </w:rPr>
          </w:pPr>
          <w:hyperlink w:anchor="_Toc230178279" w:history="1">
            <w:r w:rsidRPr="006A4344">
              <w:rPr>
                <w:rStyle w:val="Hyperlien"/>
                <w:noProof/>
              </w:rPr>
              <w:t>I.</w:t>
            </w:r>
            <w:r>
              <w:rPr>
                <w:rFonts w:eastAsiaTheme="minorEastAsia" w:cstheme="minorBidi"/>
                <w:b w:val="0"/>
                <w:bCs w:val="0"/>
                <w:noProof/>
                <w:kern w:val="2"/>
                <w:sz w:val="24"/>
                <w:szCs w:val="24"/>
                <w:lang w:eastAsia="fr-CA"/>
                <w14:ligatures w14:val="standardContextual"/>
              </w:rPr>
              <w:tab/>
            </w:r>
            <w:r w:rsidRPr="006A4344">
              <w:rPr>
                <w:rStyle w:val="Hyperlien"/>
                <w:noProof/>
              </w:rPr>
              <w:t>ÉVOLUTION HISTORIQUE DU PHÉNOMÈNE</w:t>
            </w:r>
            <w:r>
              <w:rPr>
                <w:noProof/>
                <w:webHidden/>
              </w:rPr>
              <w:tab/>
            </w:r>
            <w:r>
              <w:rPr>
                <w:noProof/>
                <w:webHidden/>
              </w:rPr>
              <w:fldChar w:fldCharType="begin"/>
            </w:r>
            <w:r>
              <w:rPr>
                <w:noProof/>
                <w:webHidden/>
              </w:rPr>
              <w:instrText xml:space="preserve"> PAGEREF _Toc230178279 \h </w:instrText>
            </w:r>
            <w:r>
              <w:rPr>
                <w:noProof/>
                <w:webHidden/>
              </w:rPr>
            </w:r>
            <w:r>
              <w:rPr>
                <w:noProof/>
                <w:webHidden/>
              </w:rPr>
              <w:fldChar w:fldCharType="separate"/>
            </w:r>
            <w:r>
              <w:rPr>
                <w:noProof/>
                <w:webHidden/>
              </w:rPr>
              <w:t>3</w:t>
            </w:r>
            <w:r>
              <w:rPr>
                <w:noProof/>
                <w:webHidden/>
              </w:rPr>
              <w:fldChar w:fldCharType="end"/>
            </w:r>
          </w:hyperlink>
        </w:p>
        <w:p w14:paraId="36BF8D69" w14:textId="2D2ED4F9" w:rsidR="00703988" w:rsidRDefault="00703988">
          <w:pPr>
            <w:pStyle w:val="TM2"/>
            <w:tabs>
              <w:tab w:val="left" w:pos="660"/>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30178280" w:history="1">
            <w:r w:rsidRPr="006A4344">
              <w:rPr>
                <w:rStyle w:val="Hyperlien"/>
                <w:noProof/>
              </w:rPr>
              <w:t>A.</w:t>
            </w:r>
            <w:r>
              <w:rPr>
                <w:rFonts w:asciiTheme="minorHAnsi" w:eastAsiaTheme="minorEastAsia" w:hAnsiTheme="minorHAnsi" w:cstheme="minorBidi"/>
                <w:noProof/>
                <w:kern w:val="2"/>
                <w:sz w:val="24"/>
                <w:szCs w:val="24"/>
                <w:lang w:eastAsia="fr-CA"/>
                <w14:ligatures w14:val="standardContextual"/>
              </w:rPr>
              <w:tab/>
            </w:r>
            <w:r w:rsidRPr="006A4344">
              <w:rPr>
                <w:rStyle w:val="Hyperlien"/>
                <w:noProof/>
              </w:rPr>
              <w:t>Lieux les plus vulnérables</w:t>
            </w:r>
            <w:r>
              <w:rPr>
                <w:noProof/>
                <w:webHidden/>
              </w:rPr>
              <w:tab/>
            </w:r>
            <w:r>
              <w:rPr>
                <w:noProof/>
                <w:webHidden/>
              </w:rPr>
              <w:fldChar w:fldCharType="begin"/>
            </w:r>
            <w:r>
              <w:rPr>
                <w:noProof/>
                <w:webHidden/>
              </w:rPr>
              <w:instrText xml:space="preserve"> PAGEREF _Toc230178280 \h </w:instrText>
            </w:r>
            <w:r>
              <w:rPr>
                <w:noProof/>
                <w:webHidden/>
              </w:rPr>
            </w:r>
            <w:r>
              <w:rPr>
                <w:noProof/>
                <w:webHidden/>
              </w:rPr>
              <w:fldChar w:fldCharType="separate"/>
            </w:r>
            <w:r>
              <w:rPr>
                <w:noProof/>
                <w:webHidden/>
              </w:rPr>
              <w:t>3</w:t>
            </w:r>
            <w:r>
              <w:rPr>
                <w:noProof/>
                <w:webHidden/>
              </w:rPr>
              <w:fldChar w:fldCharType="end"/>
            </w:r>
          </w:hyperlink>
        </w:p>
        <w:p w14:paraId="6DA0D546" w14:textId="2F01E33A" w:rsidR="00703988" w:rsidRDefault="00703988">
          <w:pPr>
            <w:pStyle w:val="TM2"/>
            <w:tabs>
              <w:tab w:val="left" w:pos="660"/>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30178281" w:history="1">
            <w:r w:rsidRPr="006A4344">
              <w:rPr>
                <w:rStyle w:val="Hyperlien"/>
                <w:noProof/>
              </w:rPr>
              <w:t>B.</w:t>
            </w:r>
            <w:r>
              <w:rPr>
                <w:rFonts w:asciiTheme="minorHAnsi" w:eastAsiaTheme="minorEastAsia" w:hAnsiTheme="minorHAnsi" w:cstheme="minorBidi"/>
                <w:noProof/>
                <w:kern w:val="2"/>
                <w:sz w:val="24"/>
                <w:szCs w:val="24"/>
                <w:lang w:eastAsia="fr-CA"/>
                <w14:ligatures w14:val="standardContextual"/>
              </w:rPr>
              <w:tab/>
            </w:r>
            <w:r w:rsidRPr="006A4344">
              <w:rPr>
                <w:rStyle w:val="Hyperlien"/>
                <w:noProof/>
              </w:rPr>
              <w:t>Tendances statistiques et projections</w:t>
            </w:r>
            <w:r>
              <w:rPr>
                <w:noProof/>
                <w:webHidden/>
              </w:rPr>
              <w:tab/>
            </w:r>
            <w:r>
              <w:rPr>
                <w:noProof/>
                <w:webHidden/>
              </w:rPr>
              <w:fldChar w:fldCharType="begin"/>
            </w:r>
            <w:r>
              <w:rPr>
                <w:noProof/>
                <w:webHidden/>
              </w:rPr>
              <w:instrText xml:space="preserve"> PAGEREF _Toc230178281 \h </w:instrText>
            </w:r>
            <w:r>
              <w:rPr>
                <w:noProof/>
                <w:webHidden/>
              </w:rPr>
            </w:r>
            <w:r>
              <w:rPr>
                <w:noProof/>
                <w:webHidden/>
              </w:rPr>
              <w:fldChar w:fldCharType="separate"/>
            </w:r>
            <w:r>
              <w:rPr>
                <w:noProof/>
                <w:webHidden/>
              </w:rPr>
              <w:t>3</w:t>
            </w:r>
            <w:r>
              <w:rPr>
                <w:noProof/>
                <w:webHidden/>
              </w:rPr>
              <w:fldChar w:fldCharType="end"/>
            </w:r>
          </w:hyperlink>
        </w:p>
        <w:p w14:paraId="4E22E05B" w14:textId="1BE497B8" w:rsidR="00703988" w:rsidRDefault="00703988">
          <w:pPr>
            <w:pStyle w:val="TM1"/>
            <w:tabs>
              <w:tab w:val="left" w:pos="440"/>
            </w:tabs>
            <w:rPr>
              <w:rFonts w:eastAsiaTheme="minorEastAsia" w:cstheme="minorBidi"/>
              <w:b w:val="0"/>
              <w:bCs w:val="0"/>
              <w:noProof/>
              <w:kern w:val="2"/>
              <w:sz w:val="24"/>
              <w:szCs w:val="24"/>
              <w:lang w:eastAsia="fr-CA"/>
              <w14:ligatures w14:val="standardContextual"/>
            </w:rPr>
          </w:pPr>
          <w:hyperlink w:anchor="_Toc230178282" w:history="1">
            <w:r w:rsidRPr="006A4344">
              <w:rPr>
                <w:rStyle w:val="Hyperlien"/>
                <w:noProof/>
              </w:rPr>
              <w:t>II.</w:t>
            </w:r>
            <w:r>
              <w:rPr>
                <w:rFonts w:eastAsiaTheme="minorEastAsia" w:cstheme="minorBidi"/>
                <w:b w:val="0"/>
                <w:bCs w:val="0"/>
                <w:noProof/>
                <w:kern w:val="2"/>
                <w:sz w:val="24"/>
                <w:szCs w:val="24"/>
                <w:lang w:eastAsia="fr-CA"/>
                <w14:ligatures w14:val="standardContextual"/>
              </w:rPr>
              <w:tab/>
            </w:r>
            <w:r w:rsidRPr="006A4344">
              <w:rPr>
                <w:rStyle w:val="Hyperlien"/>
                <w:noProof/>
              </w:rPr>
              <w:t>SOLUTIONS</w:t>
            </w:r>
            <w:r>
              <w:rPr>
                <w:noProof/>
                <w:webHidden/>
              </w:rPr>
              <w:tab/>
            </w:r>
            <w:r>
              <w:rPr>
                <w:noProof/>
                <w:webHidden/>
              </w:rPr>
              <w:fldChar w:fldCharType="begin"/>
            </w:r>
            <w:r>
              <w:rPr>
                <w:noProof/>
                <w:webHidden/>
              </w:rPr>
              <w:instrText xml:space="preserve"> PAGEREF _Toc230178282 \h </w:instrText>
            </w:r>
            <w:r>
              <w:rPr>
                <w:noProof/>
                <w:webHidden/>
              </w:rPr>
            </w:r>
            <w:r>
              <w:rPr>
                <w:noProof/>
                <w:webHidden/>
              </w:rPr>
              <w:fldChar w:fldCharType="separate"/>
            </w:r>
            <w:r>
              <w:rPr>
                <w:noProof/>
                <w:webHidden/>
              </w:rPr>
              <w:t>4</w:t>
            </w:r>
            <w:r>
              <w:rPr>
                <w:noProof/>
                <w:webHidden/>
              </w:rPr>
              <w:fldChar w:fldCharType="end"/>
            </w:r>
          </w:hyperlink>
        </w:p>
        <w:p w14:paraId="2B05DBB3" w14:textId="019F0031" w:rsidR="00703988" w:rsidRDefault="00703988">
          <w:pPr>
            <w:pStyle w:val="TM2"/>
            <w:tabs>
              <w:tab w:val="left" w:pos="660"/>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30178283" w:history="1">
            <w:r w:rsidRPr="006A4344">
              <w:rPr>
                <w:rStyle w:val="Hyperlien"/>
                <w:noProof/>
              </w:rPr>
              <w:t>A.</w:t>
            </w:r>
            <w:r>
              <w:rPr>
                <w:rFonts w:asciiTheme="minorHAnsi" w:eastAsiaTheme="minorEastAsia" w:hAnsiTheme="minorHAnsi" w:cstheme="minorBidi"/>
                <w:noProof/>
                <w:kern w:val="2"/>
                <w:sz w:val="24"/>
                <w:szCs w:val="24"/>
                <w:lang w:eastAsia="fr-CA"/>
                <w14:ligatures w14:val="standardContextual"/>
              </w:rPr>
              <w:tab/>
            </w:r>
            <w:r w:rsidRPr="006A4344">
              <w:rPr>
                <w:rStyle w:val="Hyperlien"/>
                <w:noProof/>
              </w:rPr>
              <w:t>Imposition de quotas et de limites</w:t>
            </w:r>
            <w:r>
              <w:rPr>
                <w:noProof/>
                <w:webHidden/>
              </w:rPr>
              <w:tab/>
            </w:r>
            <w:r>
              <w:rPr>
                <w:noProof/>
                <w:webHidden/>
              </w:rPr>
              <w:fldChar w:fldCharType="begin"/>
            </w:r>
            <w:r>
              <w:rPr>
                <w:noProof/>
                <w:webHidden/>
              </w:rPr>
              <w:instrText xml:space="preserve"> PAGEREF _Toc230178283 \h </w:instrText>
            </w:r>
            <w:r>
              <w:rPr>
                <w:noProof/>
                <w:webHidden/>
              </w:rPr>
            </w:r>
            <w:r>
              <w:rPr>
                <w:noProof/>
                <w:webHidden/>
              </w:rPr>
              <w:fldChar w:fldCharType="separate"/>
            </w:r>
            <w:r>
              <w:rPr>
                <w:noProof/>
                <w:webHidden/>
              </w:rPr>
              <w:t>4</w:t>
            </w:r>
            <w:r>
              <w:rPr>
                <w:noProof/>
                <w:webHidden/>
              </w:rPr>
              <w:fldChar w:fldCharType="end"/>
            </w:r>
          </w:hyperlink>
        </w:p>
        <w:p w14:paraId="1ACA374C" w14:textId="5FE1F0A7" w:rsidR="00703988" w:rsidRDefault="00703988">
          <w:pPr>
            <w:pStyle w:val="TM2"/>
            <w:tabs>
              <w:tab w:val="left" w:pos="660"/>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30178284" w:history="1">
            <w:r w:rsidRPr="006A4344">
              <w:rPr>
                <w:rStyle w:val="Hyperlien"/>
                <w:noProof/>
              </w:rPr>
              <w:t>B.</w:t>
            </w:r>
            <w:r>
              <w:rPr>
                <w:rFonts w:asciiTheme="minorHAnsi" w:eastAsiaTheme="minorEastAsia" w:hAnsiTheme="minorHAnsi" w:cstheme="minorBidi"/>
                <w:noProof/>
                <w:kern w:val="2"/>
                <w:sz w:val="24"/>
                <w:szCs w:val="24"/>
                <w:lang w:eastAsia="fr-CA"/>
                <w14:ligatures w14:val="standardContextual"/>
              </w:rPr>
              <w:tab/>
            </w:r>
            <w:r w:rsidRPr="006A4344">
              <w:rPr>
                <w:rStyle w:val="Hyperlien"/>
                <w:noProof/>
              </w:rPr>
              <w:t>De nouvelles façons de voyager</w:t>
            </w:r>
            <w:r>
              <w:rPr>
                <w:noProof/>
                <w:webHidden/>
              </w:rPr>
              <w:tab/>
            </w:r>
            <w:r>
              <w:rPr>
                <w:noProof/>
                <w:webHidden/>
              </w:rPr>
              <w:fldChar w:fldCharType="begin"/>
            </w:r>
            <w:r>
              <w:rPr>
                <w:noProof/>
                <w:webHidden/>
              </w:rPr>
              <w:instrText xml:space="preserve"> PAGEREF _Toc230178284 \h </w:instrText>
            </w:r>
            <w:r>
              <w:rPr>
                <w:noProof/>
                <w:webHidden/>
              </w:rPr>
            </w:r>
            <w:r>
              <w:rPr>
                <w:noProof/>
                <w:webHidden/>
              </w:rPr>
              <w:fldChar w:fldCharType="separate"/>
            </w:r>
            <w:r>
              <w:rPr>
                <w:noProof/>
                <w:webHidden/>
              </w:rPr>
              <w:t>4</w:t>
            </w:r>
            <w:r>
              <w:rPr>
                <w:noProof/>
                <w:webHidden/>
              </w:rPr>
              <w:fldChar w:fldCharType="end"/>
            </w:r>
          </w:hyperlink>
        </w:p>
        <w:p w14:paraId="5AB82D35" w14:textId="17E2B26C" w:rsidR="00703988" w:rsidRDefault="00703988">
          <w:pPr>
            <w:pStyle w:val="TM3"/>
            <w:tabs>
              <w:tab w:val="left" w:pos="960"/>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30178285" w:history="1">
            <w:r w:rsidRPr="006A4344">
              <w:rPr>
                <w:rStyle w:val="Hyperlien"/>
                <w:noProof/>
              </w:rPr>
              <w:t>1.</w:t>
            </w:r>
            <w:r>
              <w:rPr>
                <w:rFonts w:asciiTheme="minorHAnsi" w:eastAsiaTheme="minorEastAsia" w:hAnsiTheme="minorHAnsi" w:cstheme="minorBidi"/>
                <w:noProof/>
                <w:kern w:val="2"/>
                <w:sz w:val="24"/>
                <w:szCs w:val="24"/>
                <w:lang w:eastAsia="fr-CA"/>
                <w14:ligatures w14:val="standardContextual"/>
              </w:rPr>
              <w:tab/>
            </w:r>
            <w:r w:rsidRPr="006A4344">
              <w:rPr>
                <w:rStyle w:val="Hyperlien"/>
                <w:noProof/>
              </w:rPr>
              <w:t>Écotourisme</w:t>
            </w:r>
            <w:r>
              <w:rPr>
                <w:noProof/>
                <w:webHidden/>
              </w:rPr>
              <w:tab/>
            </w:r>
            <w:r>
              <w:rPr>
                <w:noProof/>
                <w:webHidden/>
              </w:rPr>
              <w:fldChar w:fldCharType="begin"/>
            </w:r>
            <w:r>
              <w:rPr>
                <w:noProof/>
                <w:webHidden/>
              </w:rPr>
              <w:instrText xml:space="preserve"> PAGEREF _Toc230178285 \h </w:instrText>
            </w:r>
            <w:r>
              <w:rPr>
                <w:noProof/>
                <w:webHidden/>
              </w:rPr>
            </w:r>
            <w:r>
              <w:rPr>
                <w:noProof/>
                <w:webHidden/>
              </w:rPr>
              <w:fldChar w:fldCharType="separate"/>
            </w:r>
            <w:r>
              <w:rPr>
                <w:noProof/>
                <w:webHidden/>
              </w:rPr>
              <w:t>4</w:t>
            </w:r>
            <w:r>
              <w:rPr>
                <w:noProof/>
                <w:webHidden/>
              </w:rPr>
              <w:fldChar w:fldCharType="end"/>
            </w:r>
          </w:hyperlink>
        </w:p>
        <w:p w14:paraId="66AB38D9" w14:textId="4D028C28" w:rsidR="00703988" w:rsidRDefault="00703988">
          <w:pPr>
            <w:pStyle w:val="TM3"/>
            <w:tabs>
              <w:tab w:val="left" w:pos="960"/>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30178286" w:history="1">
            <w:r w:rsidRPr="006A4344">
              <w:rPr>
                <w:rStyle w:val="Hyperlien"/>
                <w:noProof/>
              </w:rPr>
              <w:t>2.</w:t>
            </w:r>
            <w:r>
              <w:rPr>
                <w:rFonts w:asciiTheme="minorHAnsi" w:eastAsiaTheme="minorEastAsia" w:hAnsiTheme="minorHAnsi" w:cstheme="minorBidi"/>
                <w:noProof/>
                <w:kern w:val="2"/>
                <w:sz w:val="24"/>
                <w:szCs w:val="24"/>
                <w:lang w:eastAsia="fr-CA"/>
                <w14:ligatures w14:val="standardContextual"/>
              </w:rPr>
              <w:tab/>
            </w:r>
            <w:r w:rsidRPr="006A4344">
              <w:rPr>
                <w:rStyle w:val="Hyperlien"/>
                <w:noProof/>
              </w:rPr>
              <w:t>Ethnotourisme</w:t>
            </w:r>
            <w:r>
              <w:rPr>
                <w:noProof/>
                <w:webHidden/>
              </w:rPr>
              <w:tab/>
            </w:r>
            <w:r>
              <w:rPr>
                <w:noProof/>
                <w:webHidden/>
              </w:rPr>
              <w:fldChar w:fldCharType="begin"/>
            </w:r>
            <w:r>
              <w:rPr>
                <w:noProof/>
                <w:webHidden/>
              </w:rPr>
              <w:instrText xml:space="preserve"> PAGEREF _Toc230178286 \h </w:instrText>
            </w:r>
            <w:r>
              <w:rPr>
                <w:noProof/>
                <w:webHidden/>
              </w:rPr>
            </w:r>
            <w:r>
              <w:rPr>
                <w:noProof/>
                <w:webHidden/>
              </w:rPr>
              <w:fldChar w:fldCharType="separate"/>
            </w:r>
            <w:r>
              <w:rPr>
                <w:noProof/>
                <w:webHidden/>
              </w:rPr>
              <w:t>5</w:t>
            </w:r>
            <w:r>
              <w:rPr>
                <w:noProof/>
                <w:webHidden/>
              </w:rPr>
              <w:fldChar w:fldCharType="end"/>
            </w:r>
          </w:hyperlink>
        </w:p>
        <w:p w14:paraId="51B0BA91" w14:textId="275C10D0" w:rsidR="00703988" w:rsidRDefault="00703988">
          <w:pPr>
            <w:pStyle w:val="TM3"/>
            <w:tabs>
              <w:tab w:val="left" w:pos="960"/>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30178287" w:history="1">
            <w:r w:rsidRPr="006A4344">
              <w:rPr>
                <w:rStyle w:val="Hyperlien"/>
                <w:noProof/>
              </w:rPr>
              <w:t>3.</w:t>
            </w:r>
            <w:r>
              <w:rPr>
                <w:rFonts w:asciiTheme="minorHAnsi" w:eastAsiaTheme="minorEastAsia" w:hAnsiTheme="minorHAnsi" w:cstheme="minorBidi"/>
                <w:noProof/>
                <w:kern w:val="2"/>
                <w:sz w:val="24"/>
                <w:szCs w:val="24"/>
                <w:lang w:eastAsia="fr-CA"/>
                <w14:ligatures w14:val="standardContextual"/>
              </w:rPr>
              <w:tab/>
            </w:r>
            <w:r w:rsidRPr="006A4344">
              <w:rPr>
                <w:rStyle w:val="Hyperlien"/>
                <w:noProof/>
              </w:rPr>
              <w:t>Tourisme durable</w:t>
            </w:r>
            <w:r>
              <w:rPr>
                <w:noProof/>
                <w:webHidden/>
              </w:rPr>
              <w:tab/>
            </w:r>
            <w:r>
              <w:rPr>
                <w:noProof/>
                <w:webHidden/>
              </w:rPr>
              <w:fldChar w:fldCharType="begin"/>
            </w:r>
            <w:r>
              <w:rPr>
                <w:noProof/>
                <w:webHidden/>
              </w:rPr>
              <w:instrText xml:space="preserve"> PAGEREF _Toc230178287 \h </w:instrText>
            </w:r>
            <w:r>
              <w:rPr>
                <w:noProof/>
                <w:webHidden/>
              </w:rPr>
            </w:r>
            <w:r>
              <w:rPr>
                <w:noProof/>
                <w:webHidden/>
              </w:rPr>
              <w:fldChar w:fldCharType="separate"/>
            </w:r>
            <w:r>
              <w:rPr>
                <w:noProof/>
                <w:webHidden/>
              </w:rPr>
              <w:t>5</w:t>
            </w:r>
            <w:r>
              <w:rPr>
                <w:noProof/>
                <w:webHidden/>
              </w:rPr>
              <w:fldChar w:fldCharType="end"/>
            </w:r>
          </w:hyperlink>
        </w:p>
        <w:p w14:paraId="03F22F6F" w14:textId="2940BBDB" w:rsidR="00703988" w:rsidRDefault="00703988">
          <w:pPr>
            <w:pStyle w:val="TM1"/>
            <w:rPr>
              <w:rFonts w:eastAsiaTheme="minorEastAsia" w:cstheme="minorBidi"/>
              <w:b w:val="0"/>
              <w:bCs w:val="0"/>
              <w:noProof/>
              <w:kern w:val="2"/>
              <w:sz w:val="24"/>
              <w:szCs w:val="24"/>
              <w:lang w:eastAsia="fr-CA"/>
              <w14:ligatures w14:val="standardContextual"/>
            </w:rPr>
          </w:pPr>
          <w:hyperlink w:anchor="_Toc230178288" w:history="1">
            <w:r w:rsidRPr="006A4344">
              <w:rPr>
                <w:rStyle w:val="Hyperlien"/>
                <w:noProof/>
              </w:rPr>
              <w:t>CONCLUSION</w:t>
            </w:r>
            <w:r>
              <w:rPr>
                <w:noProof/>
                <w:webHidden/>
              </w:rPr>
              <w:tab/>
            </w:r>
            <w:r>
              <w:rPr>
                <w:noProof/>
                <w:webHidden/>
              </w:rPr>
              <w:fldChar w:fldCharType="begin"/>
            </w:r>
            <w:r>
              <w:rPr>
                <w:noProof/>
                <w:webHidden/>
              </w:rPr>
              <w:instrText xml:space="preserve"> PAGEREF _Toc230178288 \h </w:instrText>
            </w:r>
            <w:r>
              <w:rPr>
                <w:noProof/>
                <w:webHidden/>
              </w:rPr>
            </w:r>
            <w:r>
              <w:rPr>
                <w:noProof/>
                <w:webHidden/>
              </w:rPr>
              <w:fldChar w:fldCharType="separate"/>
            </w:r>
            <w:r>
              <w:rPr>
                <w:noProof/>
                <w:webHidden/>
              </w:rPr>
              <w:t>6</w:t>
            </w:r>
            <w:r>
              <w:rPr>
                <w:noProof/>
                <w:webHidden/>
              </w:rPr>
              <w:fldChar w:fldCharType="end"/>
            </w:r>
          </w:hyperlink>
        </w:p>
        <w:p w14:paraId="7D12783B" w14:textId="58ADE674" w:rsidR="00703988" w:rsidRDefault="00703988">
          <w:pPr>
            <w:pStyle w:val="TM1"/>
            <w:rPr>
              <w:rFonts w:eastAsiaTheme="minorEastAsia" w:cstheme="minorBidi"/>
              <w:b w:val="0"/>
              <w:bCs w:val="0"/>
              <w:noProof/>
              <w:kern w:val="2"/>
              <w:sz w:val="24"/>
              <w:szCs w:val="24"/>
              <w:lang w:eastAsia="fr-CA"/>
              <w14:ligatures w14:val="standardContextual"/>
            </w:rPr>
          </w:pPr>
          <w:hyperlink w:anchor="_Toc230178289" w:history="1">
            <w:r w:rsidRPr="006A4344">
              <w:rPr>
                <w:rStyle w:val="Hyperlien"/>
                <w:noProof/>
              </w:rPr>
              <w:t>ANNEXE</w:t>
            </w:r>
            <w:r>
              <w:rPr>
                <w:noProof/>
                <w:webHidden/>
              </w:rPr>
              <w:tab/>
            </w:r>
            <w:r>
              <w:rPr>
                <w:noProof/>
                <w:webHidden/>
              </w:rPr>
              <w:fldChar w:fldCharType="begin"/>
            </w:r>
            <w:r>
              <w:rPr>
                <w:noProof/>
                <w:webHidden/>
              </w:rPr>
              <w:instrText xml:space="preserve"> PAGEREF _Toc230178289 \h </w:instrText>
            </w:r>
            <w:r>
              <w:rPr>
                <w:noProof/>
                <w:webHidden/>
              </w:rPr>
            </w:r>
            <w:r>
              <w:rPr>
                <w:noProof/>
                <w:webHidden/>
              </w:rPr>
              <w:fldChar w:fldCharType="separate"/>
            </w:r>
            <w:r>
              <w:rPr>
                <w:noProof/>
                <w:webHidden/>
              </w:rPr>
              <w:t>7</w:t>
            </w:r>
            <w:r>
              <w:rPr>
                <w:noProof/>
                <w:webHidden/>
              </w:rPr>
              <w:fldChar w:fldCharType="end"/>
            </w:r>
          </w:hyperlink>
        </w:p>
        <w:p w14:paraId="489B7781" w14:textId="6A75664B" w:rsidR="00703988" w:rsidRDefault="00703988">
          <w:pPr>
            <w:pStyle w:val="TM1"/>
            <w:rPr>
              <w:rFonts w:eastAsiaTheme="minorEastAsia" w:cstheme="minorBidi"/>
              <w:b w:val="0"/>
              <w:bCs w:val="0"/>
              <w:noProof/>
              <w:kern w:val="2"/>
              <w:sz w:val="24"/>
              <w:szCs w:val="24"/>
              <w:lang w:eastAsia="fr-CA"/>
              <w14:ligatures w14:val="standardContextual"/>
            </w:rPr>
          </w:pPr>
          <w:hyperlink w:anchor="_Toc230178290" w:history="1">
            <w:r w:rsidRPr="006A4344">
              <w:rPr>
                <w:rStyle w:val="Hyperlien"/>
                <w:noProof/>
              </w:rPr>
              <w:t>MÉDIAGRAPHIE</w:t>
            </w:r>
            <w:r>
              <w:rPr>
                <w:noProof/>
                <w:webHidden/>
              </w:rPr>
              <w:tab/>
            </w:r>
            <w:r>
              <w:rPr>
                <w:noProof/>
                <w:webHidden/>
              </w:rPr>
              <w:fldChar w:fldCharType="begin"/>
            </w:r>
            <w:r>
              <w:rPr>
                <w:noProof/>
                <w:webHidden/>
              </w:rPr>
              <w:instrText xml:space="preserve"> PAGEREF _Toc230178290 \h </w:instrText>
            </w:r>
            <w:r>
              <w:rPr>
                <w:noProof/>
                <w:webHidden/>
              </w:rPr>
            </w:r>
            <w:r>
              <w:rPr>
                <w:noProof/>
                <w:webHidden/>
              </w:rPr>
              <w:fldChar w:fldCharType="separate"/>
            </w:r>
            <w:r>
              <w:rPr>
                <w:noProof/>
                <w:webHidden/>
              </w:rPr>
              <w:t>8</w:t>
            </w:r>
            <w:r>
              <w:rPr>
                <w:noProof/>
                <w:webHidden/>
              </w:rPr>
              <w:fldChar w:fldCharType="end"/>
            </w:r>
          </w:hyperlink>
        </w:p>
        <w:p w14:paraId="48FCD6DC" w14:textId="0F446450" w:rsidR="002A3DD8" w:rsidRDefault="002A3DD8" w:rsidP="00DB682D">
          <w:pPr>
            <w:ind w:right="418"/>
          </w:pPr>
          <w:r w:rsidRPr="002A3DD8">
            <w:fldChar w:fldCharType="end"/>
          </w:r>
        </w:p>
      </w:sdtContent>
    </w:sdt>
    <w:p w14:paraId="62E9633F" w14:textId="77777777" w:rsidR="009E7315" w:rsidRDefault="009E7315">
      <w:pPr>
        <w:spacing w:after="160" w:line="259" w:lineRule="auto"/>
        <w:rPr>
          <w:rFonts w:asciiTheme="minorHAnsi" w:hAnsiTheme="minorHAnsi" w:cstheme="minorHAnsi"/>
          <w:b/>
          <w:smallCaps/>
          <w:color w:val="2F5496" w:themeColor="accent1" w:themeShade="BF"/>
          <w:spacing w:val="5"/>
        </w:rPr>
      </w:pPr>
      <w:r>
        <w:rPr>
          <w:rFonts w:asciiTheme="minorHAnsi" w:hAnsiTheme="minorHAnsi" w:cstheme="minorHAnsi"/>
        </w:rPr>
        <w:br w:type="page"/>
      </w:r>
    </w:p>
    <w:p w14:paraId="037935AB" w14:textId="69065FF6" w:rsidR="001A7964" w:rsidRPr="00BC3B38" w:rsidRDefault="001A7964" w:rsidP="001A7964">
      <w:pPr>
        <w:pStyle w:val="Style1"/>
        <w:rPr>
          <w:rFonts w:asciiTheme="minorHAnsi" w:hAnsiTheme="minorHAnsi" w:cstheme="minorHAnsi"/>
          <w:sz w:val="32"/>
          <w:szCs w:val="32"/>
        </w:rPr>
      </w:pPr>
      <w:bookmarkStart w:id="20" w:name="_Toc160701229"/>
      <w:bookmarkStart w:id="21" w:name="_Toc230178278"/>
      <w:r w:rsidRPr="00DB682D">
        <w:rPr>
          <w:rStyle w:val="Titre1Car"/>
        </w:rPr>
        <w:lastRenderedPageBreak/>
        <w:t>INTRODUCTION</w:t>
      </w:r>
      <w:bookmarkEnd w:id="8"/>
      <w:bookmarkEnd w:id="9"/>
      <w:bookmarkEnd w:id="10"/>
      <w:bookmarkEnd w:id="11"/>
      <w:bookmarkEnd w:id="12"/>
      <w:bookmarkEnd w:id="13"/>
      <w:bookmarkEnd w:id="14"/>
      <w:bookmarkEnd w:id="15"/>
      <w:bookmarkEnd w:id="16"/>
      <w:bookmarkEnd w:id="17"/>
      <w:bookmarkEnd w:id="18"/>
      <w:bookmarkEnd w:id="19"/>
      <w:bookmarkEnd w:id="20"/>
      <w:r w:rsidR="002608ED" w:rsidRPr="00BC3B38">
        <w:rPr>
          <w:rStyle w:val="Appelnotedebasdep"/>
          <w:rFonts w:asciiTheme="minorHAnsi" w:hAnsiTheme="minorHAnsi" w:cstheme="minorHAnsi"/>
          <w:sz w:val="32"/>
          <w:szCs w:val="32"/>
        </w:rPr>
        <w:footnoteReference w:id="1"/>
      </w:r>
      <w:bookmarkEnd w:id="21"/>
    </w:p>
    <w:p w14:paraId="4D713FD8" w14:textId="1211A665" w:rsidR="005F0711" w:rsidRDefault="005F0711" w:rsidP="005F0711"/>
    <w:p w14:paraId="27E19159" w14:textId="1A8D45A4" w:rsidR="005F0711" w:rsidRDefault="005F0711" w:rsidP="00BC3B38">
      <w:pPr>
        <w:spacing w:line="360" w:lineRule="auto"/>
        <w:ind w:firstLine="708"/>
        <w:jc w:val="both"/>
      </w:pPr>
      <w:r>
        <w:t>Depuis la Second</w:t>
      </w:r>
      <w:r w:rsidR="00C76F5C">
        <w:t>e</w:t>
      </w:r>
      <w:r>
        <w:t xml:space="preserve"> Guerre </w:t>
      </w:r>
      <w:r w:rsidR="00A43962">
        <w:t>mondiale</w:t>
      </w:r>
      <w:r>
        <w:t>, l’</w:t>
      </w:r>
      <w:r w:rsidR="00A43962">
        <w:t>essor</w:t>
      </w:r>
      <w:r>
        <w:t xml:space="preserve"> graduel </w:t>
      </w:r>
      <w:r w:rsidR="00A43962">
        <w:t>d’une classe moyenne</w:t>
      </w:r>
      <w:r>
        <w:t xml:space="preserve"> en E</w:t>
      </w:r>
      <w:r w:rsidR="00180F4F">
        <w:t>u</w:t>
      </w:r>
      <w:r>
        <w:t>rop</w:t>
      </w:r>
      <w:r w:rsidR="002608ED">
        <w:t>e</w:t>
      </w:r>
      <w:r>
        <w:t>, en Amérique, puis, plus récemment, en Asi</w:t>
      </w:r>
      <w:r w:rsidR="00C76F5C">
        <w:t>e,</w:t>
      </w:r>
      <w:r>
        <w:t xml:space="preserve"> a entrainé une important</w:t>
      </w:r>
      <w:r w:rsidR="00F40D67">
        <w:t>e</w:t>
      </w:r>
      <w:r>
        <w:t xml:space="preserve"> augmentation du nombre de voyageurs. En effet,</w:t>
      </w:r>
      <w:r w:rsidR="00F40D67">
        <w:t xml:space="preserve"> </w:t>
      </w:r>
      <w:r w:rsidR="00A43962">
        <w:t>le nombre annuel d’arrivées de touristes internationaux est passé de 2</w:t>
      </w:r>
      <w:r w:rsidR="004F45DD">
        <w:t>5 millions à 1,4 milliard entr</w:t>
      </w:r>
      <w:r w:rsidR="00F40D67">
        <w:t>e</w:t>
      </w:r>
      <w:r w:rsidR="004F45DD">
        <w:t xml:space="preserve"> 1950 et 2018 (</w:t>
      </w:r>
      <w:r w:rsidR="00F40D67">
        <w:t>Organisation mondial</w:t>
      </w:r>
      <w:r w:rsidR="00325229">
        <w:t>e</w:t>
      </w:r>
      <w:r w:rsidR="00F40D67">
        <w:t xml:space="preserve"> du tourisme, 201</w:t>
      </w:r>
      <w:r w:rsidR="00095194">
        <w:t>9</w:t>
      </w:r>
      <w:r w:rsidR="00BC4391">
        <w:t>, p. 11</w:t>
      </w:r>
      <w:r w:rsidR="00F40D67">
        <w:t>). De ce nombre, 95% se concentrent dans 5% des destinations touristiques (Sampson, 2020</w:t>
      </w:r>
      <w:r w:rsidR="00BC4391">
        <w:t>, paragr. 7</w:t>
      </w:r>
      <w:r w:rsidR="00F40D67">
        <w:t xml:space="preserve">). </w:t>
      </w:r>
      <w:r w:rsidR="002931C6">
        <w:t xml:space="preserve">Cela donne lieu au phénomène du tourisme de masse et éventuellement au surtourisme, que l’on observe lorsque le nombre de visiteurs excède la capacité d’accueil physique ou sociale d’un lieu. </w:t>
      </w:r>
    </w:p>
    <w:p w14:paraId="059F64D1" w14:textId="2509359C" w:rsidR="002931C6" w:rsidRDefault="002931C6" w:rsidP="00BC3B38">
      <w:pPr>
        <w:spacing w:line="360" w:lineRule="auto"/>
        <w:ind w:firstLine="708"/>
        <w:jc w:val="both"/>
      </w:pPr>
      <w:r>
        <w:t xml:space="preserve">Dans plusieurs grandes villes du monde telles que Barcelone ou Venise, des mouvements s’opposant à la venue des touristes émergent </w:t>
      </w:r>
      <w:r w:rsidR="00C3485B">
        <w:t>e</w:t>
      </w:r>
      <w:r>
        <w:t>t se font de plus en plus bruyant</w:t>
      </w:r>
      <w:r w:rsidR="00C76F5C">
        <w:t>s</w:t>
      </w:r>
      <w:r>
        <w:t xml:space="preserve">, dénonçant </w:t>
      </w:r>
      <w:r w:rsidR="00356D71">
        <w:t>les effets du tourisme de masse. À l’échelle locale, on l’accuse de tuer l’âme des lieux mythiques qui font rêver</w:t>
      </w:r>
      <w:r w:rsidR="00E43435">
        <w:t xml:space="preserve">. </w:t>
      </w:r>
      <w:r w:rsidR="00F238EB">
        <w:t xml:space="preserve">À l’échelle mondiale, comme nous le verrons, les répercussions sont notamment d’ordre environnemental. Toutefois, </w:t>
      </w:r>
      <w:r w:rsidR="00BC3B38">
        <w:t>l</w:t>
      </w:r>
      <w:r w:rsidR="00F238EB">
        <w:t>e phénomène n’a pas que des détracteurs. L’industrie touristique</w:t>
      </w:r>
      <w:r w:rsidR="00356D71">
        <w:t xml:space="preserve"> </w:t>
      </w:r>
      <w:r w:rsidR="00F238EB">
        <w:t xml:space="preserve">génère de nombreux emplois et représentait un activité économique importante pour bien des pays en 2019. </w:t>
      </w:r>
      <w:r w:rsidR="002608ED">
        <w:t>Une question</w:t>
      </w:r>
      <w:r w:rsidR="00F238EB">
        <w:t xml:space="preserve"> s’impose donc : comment atténuer les effets négatifs du tourisme de masse et faire en sorte que les populations locales puissent en tirer bénéfice?</w:t>
      </w:r>
    </w:p>
    <w:p w14:paraId="24EB9B53" w14:textId="15C6AAF8" w:rsidR="00F238EB" w:rsidRPr="007F5F68" w:rsidRDefault="00F238EB" w:rsidP="00BC3B38">
      <w:pPr>
        <w:spacing w:line="360" w:lineRule="auto"/>
        <w:ind w:firstLine="708"/>
        <w:jc w:val="both"/>
      </w:pPr>
      <w:r>
        <w:t>D’abord, nous chercherons à cerner l’enjeu du tourisme de masse à travers</w:t>
      </w:r>
      <w:r w:rsidR="002608ED">
        <w:t xml:space="preserve"> son évolution temporelle tout en présentant les lieux les plus vulnérables. Ensuite, nous analyserons les dimensions patrimoniale, économique, sociale et environnementale de ce phénomène. Enfin, nous proposerons des solutions en tenant compte des aspects positifs et négatifs que nous aurons fait ressortir.</w:t>
      </w:r>
    </w:p>
    <w:p w14:paraId="630EF271" w14:textId="0199A7F7" w:rsidR="001A7964" w:rsidRPr="007F5F68" w:rsidRDefault="001A7964" w:rsidP="00BC3B38">
      <w:pPr>
        <w:spacing w:line="360" w:lineRule="auto"/>
        <w:rPr>
          <w:rFonts w:asciiTheme="minorHAnsi" w:hAnsiTheme="minorHAnsi" w:cstheme="minorHAnsi"/>
        </w:rPr>
      </w:pPr>
    </w:p>
    <w:p w14:paraId="455F2F09" w14:textId="04C13AE8" w:rsidR="00203088" w:rsidRPr="00DB682D" w:rsidRDefault="00BF6D74" w:rsidP="00DB682D">
      <w:pPr>
        <w:pStyle w:val="Titre1"/>
        <w:numPr>
          <w:ilvl w:val="0"/>
          <w:numId w:val="21"/>
        </w:numPr>
        <w:jc w:val="center"/>
        <w:rPr>
          <w:b/>
          <w:bCs/>
        </w:rPr>
      </w:pPr>
      <w:bookmarkStart w:id="22" w:name="_Toc232673482"/>
      <w:bookmarkStart w:id="23" w:name="_Toc160701230"/>
      <w:bookmarkStart w:id="24" w:name="_Toc230178279"/>
      <w:r w:rsidRPr="00DB682D">
        <w:rPr>
          <w:b/>
          <w:bCs/>
        </w:rPr>
        <w:lastRenderedPageBreak/>
        <w:t>ÉVOLUTION HISTORIQUE DU PHÉNOMÈNE</w:t>
      </w:r>
      <w:bookmarkEnd w:id="24"/>
      <w:r w:rsidR="00BC3B38" w:rsidRPr="00DB682D">
        <w:rPr>
          <w:b/>
          <w:bCs/>
        </w:rPr>
        <w:br/>
      </w:r>
    </w:p>
    <w:p w14:paraId="48ED7BC0" w14:textId="4A5B7E9C" w:rsidR="00916A69" w:rsidRDefault="009D2857" w:rsidP="00BF6D74">
      <w:pPr>
        <w:spacing w:line="360" w:lineRule="auto"/>
        <w:ind w:firstLine="360"/>
        <w:jc w:val="both"/>
      </w:pPr>
      <w:r>
        <w:t>Au cours de l’année 2018, la moitié des arrivé</w:t>
      </w:r>
      <w:r w:rsidR="00C76F5C">
        <w:t>e</w:t>
      </w:r>
      <w:r>
        <w:t xml:space="preserve">s </w:t>
      </w:r>
      <w:r w:rsidR="00203088">
        <w:t>internationales</w:t>
      </w:r>
      <w:r>
        <w:t xml:space="preserve"> avaient pour destination l’Europe (</w:t>
      </w:r>
      <w:r w:rsidR="00203088">
        <w:t>50,7%), faisant de celle-ci la région la plus visité</w:t>
      </w:r>
      <w:r w:rsidR="00C76F5C">
        <w:t>e</w:t>
      </w:r>
      <w:r w:rsidR="00203088">
        <w:t xml:space="preserve"> dans le monde. Si l’Afrique et le Moyen-Orient reçoivent une proportion plus modeste de visiteurs</w:t>
      </w:r>
      <w:r w:rsidR="00C0446E">
        <w:t>, la part de l’Asie correspond à 24,8% (</w:t>
      </w:r>
      <w:r w:rsidR="00E67202">
        <w:t>Organisation mondial</w:t>
      </w:r>
      <w:r w:rsidR="00C76F5C">
        <w:t>e</w:t>
      </w:r>
      <w:r w:rsidR="00E67202">
        <w:t xml:space="preserve"> du tourisme, 2019</w:t>
      </w:r>
      <w:r w:rsidR="00BC4391">
        <w:t>, p. 20</w:t>
      </w:r>
      <w:r w:rsidR="00E67202">
        <w:t>). L’Asie connait par ailleurs la plus importante croissance du nombre de touristes entre 2010 et 2018</w:t>
      </w:r>
      <w:r w:rsidR="006D1B81">
        <w:t xml:space="preserve"> avec une augmentation de 6,6%. </w:t>
      </w:r>
    </w:p>
    <w:p w14:paraId="558D86BF" w14:textId="77777777" w:rsidR="00916A69" w:rsidRPr="00916A69" w:rsidRDefault="00916A69" w:rsidP="00DB682D">
      <w:pPr>
        <w:pStyle w:val="Titre2"/>
        <w:numPr>
          <w:ilvl w:val="0"/>
          <w:numId w:val="22"/>
        </w:numPr>
        <w:spacing w:after="240"/>
      </w:pPr>
      <w:bookmarkStart w:id="25" w:name="_Toc230178280"/>
      <w:r w:rsidRPr="00916A69">
        <w:t>Lieux les plus vulnérables</w:t>
      </w:r>
      <w:bookmarkEnd w:id="25"/>
      <w:r w:rsidRPr="00916A69">
        <w:t xml:space="preserve"> </w:t>
      </w:r>
    </w:p>
    <w:p w14:paraId="64952EC8" w14:textId="4CA5EE3D" w:rsidR="00916A69" w:rsidRPr="00AA281C" w:rsidRDefault="00916A69" w:rsidP="00BF6D74">
      <w:pPr>
        <w:spacing w:line="360" w:lineRule="auto"/>
        <w:ind w:firstLine="360"/>
        <w:jc w:val="both"/>
      </w:pPr>
      <w:r>
        <w:t xml:space="preserve">L’Europe recevant la plus grande part du tourisme international, on cite fréquemment ses </w:t>
      </w:r>
      <w:r w:rsidR="00BF6D74">
        <w:t>villes dès</w:t>
      </w:r>
      <w:r>
        <w:t xml:space="preserve"> lors que l’on s’intéresse au tourisme de ma</w:t>
      </w:r>
      <w:r w:rsidR="00AA281C">
        <w:t>sse</w:t>
      </w:r>
      <w:r>
        <w:t xml:space="preserve">. En effet, Venise et Barcelone, notamment, sont particulièrement touchées par </w:t>
      </w:r>
      <w:r w:rsidR="00C76F5C">
        <w:t>les</w:t>
      </w:r>
      <w:r>
        <w:t xml:space="preserve"> effets de ce phénomène. </w:t>
      </w:r>
    </w:p>
    <w:p w14:paraId="2FA018DA" w14:textId="318DF816" w:rsidR="00DC40EA" w:rsidRDefault="00861544" w:rsidP="00DB682D">
      <w:pPr>
        <w:pStyle w:val="Titre2"/>
        <w:numPr>
          <w:ilvl w:val="0"/>
          <w:numId w:val="22"/>
        </w:numPr>
      </w:pPr>
      <w:bookmarkStart w:id="26" w:name="_Toc230178281"/>
      <w:r>
        <w:t>Tendances statistiqu</w:t>
      </w:r>
      <w:r w:rsidR="00543A21">
        <w:t>es et projections</w:t>
      </w:r>
      <w:bookmarkEnd w:id="26"/>
    </w:p>
    <w:p w14:paraId="6336654F" w14:textId="7A200E9D" w:rsidR="001A4342" w:rsidRPr="001A4342" w:rsidRDefault="001A4342" w:rsidP="00BF6D74">
      <w:pPr>
        <w:spacing w:before="240" w:line="360" w:lineRule="auto"/>
        <w:ind w:firstLine="360"/>
        <w:jc w:val="both"/>
      </w:pPr>
      <w:r>
        <w:t>Si le nombre</w:t>
      </w:r>
      <w:r w:rsidR="00AA281C">
        <w:t xml:space="preserve"> de touristes augmente de façon constante à partir des années 1950, on observe une accélération de cette tendance depuis les années 1990. En effet, </w:t>
      </w:r>
      <w:r w:rsidR="00BF6D74">
        <w:t>l</w:t>
      </w:r>
      <w:r w:rsidR="00AA281C">
        <w:t xml:space="preserve">e nombre de touristes passe de 524 millions à 1,461 milliard entre 1995 et 2028. L’Organisation mondiale du tourisme prévoit que cet accroissement du nombre d’arrivées internationales se poursuivra dans les années à venir, atteignant 1,8 milliard en 2030. Toutefois, </w:t>
      </w:r>
      <w:r w:rsidR="00C76F5C">
        <w:t>la</w:t>
      </w:r>
      <w:r w:rsidR="00AA281C">
        <w:t xml:space="preserve"> pandémie de COVID-19 pourrait modifier ces projections. </w:t>
      </w:r>
    </w:p>
    <w:p w14:paraId="005F9D74" w14:textId="77777777" w:rsidR="00BF6D74" w:rsidRDefault="00BF6D74">
      <w:pPr>
        <w:spacing w:after="160" w:line="259" w:lineRule="auto"/>
        <w:rPr>
          <w:b/>
          <w:bCs/>
          <w:color w:val="2F5496" w:themeColor="accent1" w:themeShade="BF"/>
          <w:sz w:val="32"/>
          <w:szCs w:val="32"/>
        </w:rPr>
      </w:pPr>
      <w:r>
        <w:rPr>
          <w:b/>
          <w:bCs/>
        </w:rPr>
        <w:br w:type="page"/>
      </w:r>
    </w:p>
    <w:p w14:paraId="38EFB513" w14:textId="6DE9CA93" w:rsidR="00D75752" w:rsidRDefault="00D75752" w:rsidP="00DB682D">
      <w:pPr>
        <w:pStyle w:val="Titre1"/>
        <w:numPr>
          <w:ilvl w:val="0"/>
          <w:numId w:val="21"/>
        </w:numPr>
        <w:jc w:val="center"/>
        <w:rPr>
          <w:b/>
          <w:bCs/>
        </w:rPr>
      </w:pPr>
      <w:bookmarkStart w:id="27" w:name="_Toc230178282"/>
      <w:r>
        <w:rPr>
          <w:b/>
          <w:bCs/>
        </w:rPr>
        <w:lastRenderedPageBreak/>
        <w:t>SOLUTIONS</w:t>
      </w:r>
      <w:bookmarkEnd w:id="27"/>
    </w:p>
    <w:p w14:paraId="579CEA44" w14:textId="77777777" w:rsidR="00BF6D74" w:rsidRPr="00BF6D74" w:rsidRDefault="00BF6D74" w:rsidP="00BF6D74"/>
    <w:p w14:paraId="0E3F5217" w14:textId="7F4F090A" w:rsidR="00AA281C" w:rsidRPr="00AA281C" w:rsidRDefault="00AA281C" w:rsidP="00BF6D74">
      <w:pPr>
        <w:spacing w:line="360" w:lineRule="auto"/>
        <w:ind w:firstLine="360"/>
        <w:jc w:val="both"/>
      </w:pPr>
      <w:r>
        <w:t>Devant les effets néfastes du tourisme de masse, de nombreux chercheur</w:t>
      </w:r>
      <w:r w:rsidR="00F8253D">
        <w:t>s</w:t>
      </w:r>
      <w:r>
        <w:t xml:space="preserve"> et acteurs se sont penchés sur la recherche de </w:t>
      </w:r>
      <w:r w:rsidR="00C76F5C">
        <w:t>solutions</w:t>
      </w:r>
      <w:r>
        <w:t xml:space="preserve">. Celles-ci passent </w:t>
      </w:r>
      <w:r w:rsidR="00E954FE">
        <w:t xml:space="preserve">tout </w:t>
      </w:r>
      <w:r>
        <w:t xml:space="preserve">d’abord par la mise en place de quotas et de limites sur les sites les plus touchés et les plus vulnérables. </w:t>
      </w:r>
    </w:p>
    <w:p w14:paraId="02A96E0E" w14:textId="3CA0F401" w:rsidR="00D75752" w:rsidRDefault="00CB5D4B" w:rsidP="00CB5D4B">
      <w:pPr>
        <w:pStyle w:val="Titre2"/>
        <w:numPr>
          <w:ilvl w:val="0"/>
          <w:numId w:val="9"/>
        </w:numPr>
      </w:pPr>
      <w:bookmarkStart w:id="28" w:name="_Toc230178283"/>
      <w:r>
        <w:t xml:space="preserve">Imposition de quotas et de </w:t>
      </w:r>
      <w:r w:rsidR="00C76F5C">
        <w:t>l</w:t>
      </w:r>
      <w:r>
        <w:t>imites</w:t>
      </w:r>
      <w:bookmarkEnd w:id="28"/>
    </w:p>
    <w:p w14:paraId="62CA6E2D" w14:textId="1FA898C7" w:rsidR="009E1F8F" w:rsidRDefault="00BF6D74" w:rsidP="009E1F8F">
      <w:pPr>
        <w:spacing w:before="240" w:line="360" w:lineRule="auto"/>
        <w:ind w:firstLine="360"/>
        <w:jc w:val="both"/>
      </w:pPr>
      <w:r>
        <w:t xml:space="preserve">Certains sites patrimoniaux particulièrement populaires auprès des voyageurs ont vu l’affluence atteindre des niveaux qui excédaient leur capacité de charge. Pour éviter que cette surcharge ne mène à </w:t>
      </w:r>
      <w:r w:rsidR="00C76F5C">
        <w:t xml:space="preserve">la </w:t>
      </w:r>
      <w:r>
        <w:t xml:space="preserve">dégradation de ces milieux, plusieurs acteurs ont fait le choix d’imposer des quotas et des limites : </w:t>
      </w:r>
    </w:p>
    <w:p w14:paraId="431409A3" w14:textId="685FA098" w:rsidR="00BF6D74" w:rsidRPr="009E1F8F" w:rsidRDefault="00BF6D74" w:rsidP="009E1F8F">
      <w:pPr>
        <w:ind w:left="426" w:right="474"/>
        <w:jc w:val="both"/>
      </w:pPr>
      <w:r w:rsidRPr="009E1F8F">
        <w:t>Barcelone limite désormais à 400 personnes le nombre maximal de visiteurs présents au parc Güell, chef-d’œuvre de Gaudí; au Pérou, seuls 500 permis par jour sont accordés pour le trek du chemin de l’Inca; dans l‘Ile grecque de Santorin, où 12 000 personnes débarquaient tous les jours, on limite les arrivées à 8 000 depuis 2018 (Laurence, 2019</w:t>
      </w:r>
      <w:r w:rsidR="00BC4391" w:rsidRPr="009E1F8F">
        <w:t>, paragr. 24</w:t>
      </w:r>
      <w:r w:rsidRPr="009E1F8F">
        <w:t xml:space="preserve">). </w:t>
      </w:r>
    </w:p>
    <w:p w14:paraId="0887DE02" w14:textId="5C2CDFBE" w:rsidR="00BC3B38" w:rsidRPr="00095194" w:rsidRDefault="00BC3B38" w:rsidP="009E1F8F">
      <w:pPr>
        <w:spacing w:line="360" w:lineRule="auto"/>
        <w:ind w:right="43" w:firstLine="360"/>
        <w:jc w:val="both"/>
      </w:pPr>
      <w:r w:rsidRPr="00095194">
        <w:t>D’autres villes ont p</w:t>
      </w:r>
      <w:r w:rsidR="00C76F5C">
        <w:t>o</w:t>
      </w:r>
      <w:r w:rsidRPr="00095194">
        <w:t>ur leur part plutôt visé l’</w:t>
      </w:r>
      <w:r w:rsidR="006F6D2E">
        <w:t>h</w:t>
      </w:r>
      <w:r w:rsidRPr="00095194">
        <w:t>ébergement illégal en réglementant l‘offre de logements sur la pla</w:t>
      </w:r>
      <w:r w:rsidR="00C76F5C">
        <w:t xml:space="preserve">teforme </w:t>
      </w:r>
      <w:r w:rsidRPr="00095194">
        <w:t>Airbnb, par exemple. C’est notamment le cas de la ville de Québec (</w:t>
      </w:r>
      <w:r w:rsidR="00095194" w:rsidRPr="00095194">
        <w:t>Ministère de la culture des communications et de la condition féminine</w:t>
      </w:r>
      <w:r w:rsidRPr="00095194">
        <w:t>, 2010</w:t>
      </w:r>
      <w:r w:rsidR="00BC4391">
        <w:t>, p. 27</w:t>
      </w:r>
      <w:r w:rsidRPr="00095194">
        <w:t xml:space="preserve">). </w:t>
      </w:r>
    </w:p>
    <w:p w14:paraId="7CFB45C1" w14:textId="659C4F1A" w:rsidR="00E954FE" w:rsidRDefault="00067F4A" w:rsidP="00E954FE">
      <w:pPr>
        <w:pStyle w:val="Titre2"/>
        <w:numPr>
          <w:ilvl w:val="0"/>
          <w:numId w:val="9"/>
        </w:numPr>
      </w:pPr>
      <w:bookmarkStart w:id="29" w:name="_Toc230178284"/>
      <w:r>
        <w:t>D</w:t>
      </w:r>
      <w:r w:rsidR="00E629E2">
        <w:t>e</w:t>
      </w:r>
      <w:r>
        <w:t xml:space="preserve"> nouvel</w:t>
      </w:r>
      <w:r w:rsidR="00E629E2">
        <w:t>l</w:t>
      </w:r>
      <w:r>
        <w:t>es façons de voyager</w:t>
      </w:r>
      <w:bookmarkEnd w:id="29"/>
    </w:p>
    <w:p w14:paraId="389386AA" w14:textId="40906779" w:rsidR="00E954FE" w:rsidRPr="00E954FE" w:rsidRDefault="00E954FE" w:rsidP="00E954FE">
      <w:pPr>
        <w:spacing w:before="240" w:line="360" w:lineRule="auto"/>
        <w:ind w:firstLine="360"/>
        <w:jc w:val="both"/>
      </w:pPr>
      <w:r>
        <w:t xml:space="preserve">Redéfinir la façon de voyager est aussi une solution importante. L’écotourisme, l’ethnotourisme et le tourisme durable sont notamment des voies à privilégier dans l’avenir afin d’atténuer les effets négatifs du tourisme tout en maintenant les retombées économiques de </w:t>
      </w:r>
      <w:r w:rsidRPr="00E954FE">
        <w:t xml:space="preserve">l’industrie. </w:t>
      </w:r>
    </w:p>
    <w:p w14:paraId="3BAB1534" w14:textId="4C628719" w:rsidR="00E954FE" w:rsidRDefault="00067F4A" w:rsidP="005B5C28">
      <w:pPr>
        <w:pStyle w:val="Titre3"/>
        <w:numPr>
          <w:ilvl w:val="0"/>
          <w:numId w:val="10"/>
        </w:numPr>
      </w:pPr>
      <w:bookmarkStart w:id="30" w:name="_Toc230178285"/>
      <w:r w:rsidRPr="00E954FE">
        <w:t>Écotourisme</w:t>
      </w:r>
      <w:bookmarkEnd w:id="30"/>
    </w:p>
    <w:p w14:paraId="7AE5B381" w14:textId="09CE5977" w:rsidR="00E954FE" w:rsidRDefault="00E954FE" w:rsidP="005B5C28">
      <w:pPr>
        <w:spacing w:before="240" w:line="360" w:lineRule="auto"/>
        <w:ind w:left="348" w:firstLine="360"/>
        <w:jc w:val="both"/>
      </w:pPr>
      <w:r>
        <w:t xml:space="preserve">Il s’agit d’un type de tourisme où des comportements responsables envers l’environnement et l’humain sont privilégiés. Les objectifs sont de soutenir les populations </w:t>
      </w:r>
      <w:r>
        <w:lastRenderedPageBreak/>
        <w:t>locales et d’être sensibilisé à la conservation des richesses naturelles</w:t>
      </w:r>
      <w:r w:rsidR="000A0A03">
        <w:t xml:space="preserve"> (Office québécois de la langue française, 2024</w:t>
      </w:r>
      <w:r w:rsidR="00BC4391">
        <w:t>, paragr. 1</w:t>
      </w:r>
      <w:r w:rsidR="000A0A03">
        <w:t>)</w:t>
      </w:r>
      <w:r>
        <w:t>.</w:t>
      </w:r>
    </w:p>
    <w:p w14:paraId="62F902C5" w14:textId="14291BA6" w:rsidR="00E954FE" w:rsidRDefault="00E954FE" w:rsidP="005B5C28">
      <w:pPr>
        <w:pStyle w:val="Titre3"/>
        <w:numPr>
          <w:ilvl w:val="0"/>
          <w:numId w:val="10"/>
        </w:numPr>
      </w:pPr>
      <w:bookmarkStart w:id="31" w:name="_Toc230178286"/>
      <w:r>
        <w:t>Ethnotourisme</w:t>
      </w:r>
      <w:bookmarkEnd w:id="31"/>
    </w:p>
    <w:p w14:paraId="6185B188" w14:textId="1A8E280C" w:rsidR="00E954FE" w:rsidRPr="000A0A03" w:rsidRDefault="00E954FE" w:rsidP="005B5C28">
      <w:pPr>
        <w:spacing w:before="240" w:line="360" w:lineRule="auto"/>
        <w:ind w:left="348" w:firstLine="360"/>
      </w:pPr>
      <w:r>
        <w:t xml:space="preserve">Habituellement </w:t>
      </w:r>
      <w:r w:rsidR="000A0A03">
        <w:t xml:space="preserve">réalisé </w:t>
      </w:r>
      <w:r>
        <w:t>en zone rurale, l’</w:t>
      </w:r>
      <w:r w:rsidR="00F8253D">
        <w:t>e</w:t>
      </w:r>
      <w:r>
        <w:t>thnotou</w:t>
      </w:r>
      <w:r w:rsidR="000A0A03">
        <w:t>risme s’intéresse aux gens qui habitent le lieu tout en s’impliquant dans la vie communautaire</w:t>
      </w:r>
      <w:r w:rsidR="00BC4391">
        <w:t>.</w:t>
      </w:r>
    </w:p>
    <w:p w14:paraId="1A1D4BEA" w14:textId="6728327D" w:rsidR="00E954FE" w:rsidRDefault="00E629E2" w:rsidP="005B5C28">
      <w:pPr>
        <w:pStyle w:val="Titre3"/>
        <w:numPr>
          <w:ilvl w:val="0"/>
          <w:numId w:val="10"/>
        </w:numPr>
      </w:pPr>
      <w:bookmarkStart w:id="32" w:name="_Toc230178287"/>
      <w:r w:rsidRPr="000A0A03">
        <w:t>Tourisme durable</w:t>
      </w:r>
      <w:bookmarkEnd w:id="32"/>
    </w:p>
    <w:p w14:paraId="0B256DAB" w14:textId="6C6DB0FD" w:rsidR="00E954FE" w:rsidRPr="000A0A03" w:rsidRDefault="000A0A03" w:rsidP="005B5C28">
      <w:pPr>
        <w:spacing w:before="240" w:line="360" w:lineRule="auto"/>
        <w:ind w:left="348" w:firstLine="360"/>
        <w:jc w:val="both"/>
      </w:pPr>
      <w:r>
        <w:t>C’est un type de tourisme particulièrement viable à long terme, car il considère l’importance de la pérennité des ressources et de l’équité</w:t>
      </w:r>
      <w:r w:rsidR="00BC4391">
        <w:t>.</w:t>
      </w:r>
    </w:p>
    <w:p w14:paraId="2C28AEF0" w14:textId="77777777" w:rsidR="00BF7463" w:rsidRDefault="00BF7463" w:rsidP="001A7964">
      <w:pPr>
        <w:spacing w:after="0" w:line="360" w:lineRule="auto"/>
        <w:jc w:val="both"/>
        <w:rPr>
          <w:rFonts w:asciiTheme="minorHAnsi" w:hAnsiTheme="minorHAnsi" w:cstheme="minorHAnsi"/>
          <w:b/>
        </w:rPr>
      </w:pPr>
      <w:bookmarkStart w:id="33" w:name="_Toc358717532"/>
      <w:bookmarkStart w:id="34" w:name="_Toc358717782"/>
      <w:bookmarkStart w:id="35" w:name="_Toc358717942"/>
      <w:bookmarkStart w:id="36" w:name="_Toc358717992"/>
      <w:bookmarkEnd w:id="22"/>
      <w:bookmarkEnd w:id="23"/>
    </w:p>
    <w:p w14:paraId="5987CCE9" w14:textId="77777777" w:rsidR="00BC3B38" w:rsidRDefault="00BC3B38">
      <w:pPr>
        <w:spacing w:after="160" w:line="259" w:lineRule="auto"/>
        <w:rPr>
          <w:rFonts w:asciiTheme="minorHAnsi" w:hAnsiTheme="minorHAnsi" w:cstheme="minorHAnsi"/>
          <w:b/>
          <w:smallCaps/>
          <w:color w:val="2F5496" w:themeColor="accent1" w:themeShade="BF"/>
          <w:spacing w:val="5"/>
        </w:rPr>
      </w:pPr>
      <w:bookmarkStart w:id="37" w:name="_Toc358284137"/>
      <w:bookmarkStart w:id="38" w:name="_Toc358288991"/>
      <w:bookmarkStart w:id="39" w:name="_Toc358289743"/>
      <w:bookmarkStart w:id="40" w:name="_Toc358289866"/>
      <w:bookmarkStart w:id="41" w:name="_Toc358290899"/>
      <w:bookmarkStart w:id="42" w:name="_Toc358291243"/>
      <w:bookmarkStart w:id="43" w:name="_Toc358291942"/>
      <w:bookmarkStart w:id="44" w:name="_Toc358717536"/>
      <w:bookmarkStart w:id="45" w:name="_Toc358717786"/>
      <w:bookmarkStart w:id="46" w:name="_Toc358717946"/>
      <w:bookmarkStart w:id="47" w:name="_Toc358717996"/>
      <w:bookmarkStart w:id="48" w:name="_Toc232673483"/>
      <w:bookmarkStart w:id="49" w:name="_Toc160701231"/>
      <w:bookmarkEnd w:id="33"/>
      <w:bookmarkEnd w:id="34"/>
      <w:bookmarkEnd w:id="35"/>
      <w:bookmarkEnd w:id="36"/>
      <w:r>
        <w:rPr>
          <w:rFonts w:asciiTheme="minorHAnsi" w:hAnsiTheme="minorHAnsi" w:cstheme="minorHAnsi"/>
        </w:rPr>
        <w:br w:type="page"/>
      </w:r>
    </w:p>
    <w:p w14:paraId="53803C4B" w14:textId="17B017A5" w:rsidR="001A7964" w:rsidRPr="00DB682D" w:rsidRDefault="001A7964" w:rsidP="00DB682D">
      <w:pPr>
        <w:pStyle w:val="Titre1"/>
        <w:jc w:val="center"/>
        <w:rPr>
          <w:b/>
          <w:bCs/>
        </w:rPr>
      </w:pPr>
      <w:bookmarkStart w:id="50" w:name="_Toc230178288"/>
      <w:r w:rsidRPr="00DB682D">
        <w:rPr>
          <w:b/>
          <w:bCs/>
        </w:rPr>
        <w:lastRenderedPageBreak/>
        <w:t>CONCLUSION</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995E8C7" w14:textId="77777777" w:rsidR="001A7964" w:rsidRPr="007F5F68" w:rsidRDefault="001A7964" w:rsidP="001A7964">
      <w:pPr>
        <w:pStyle w:val="Style1"/>
        <w:spacing w:line="600" w:lineRule="atLeast"/>
        <w:rPr>
          <w:rFonts w:asciiTheme="minorHAnsi" w:hAnsiTheme="minorHAnsi" w:cstheme="minorHAnsi"/>
          <w:sz w:val="22"/>
          <w:szCs w:val="22"/>
        </w:rPr>
      </w:pPr>
    </w:p>
    <w:p w14:paraId="2C18AC8F" w14:textId="1334EC5E" w:rsidR="0057173A" w:rsidRDefault="000A0A03" w:rsidP="000A0A03">
      <w:pPr>
        <w:spacing w:after="0" w:line="360" w:lineRule="auto"/>
        <w:ind w:firstLine="567"/>
        <w:jc w:val="both"/>
      </w:pPr>
      <w:bookmarkStart w:id="51" w:name="_Toc358284138"/>
      <w:bookmarkStart w:id="52" w:name="_Toc358288992"/>
      <w:bookmarkStart w:id="53" w:name="_Toc358289744"/>
      <w:bookmarkStart w:id="54" w:name="_Toc358289867"/>
      <w:bookmarkStart w:id="55" w:name="_Toc358290900"/>
      <w:bookmarkStart w:id="56" w:name="_Toc358291244"/>
      <w:bookmarkStart w:id="57" w:name="_Toc358291943"/>
      <w:bookmarkStart w:id="58" w:name="_Toc358717537"/>
      <w:bookmarkStart w:id="59" w:name="_Toc358717787"/>
      <w:bookmarkStart w:id="60" w:name="_Toc358717947"/>
      <w:bookmarkStart w:id="61" w:name="_Toc358717997"/>
      <w:bookmarkStart w:id="62" w:name="_Toc232673484"/>
      <w:r w:rsidRPr="000A0A03">
        <w:t>Au cours des</w:t>
      </w:r>
      <w:r>
        <w:t xml:space="preserve"> 70 dernières années, le nombre de touristes internationaux a augmenté de 600% et les projections prévoient que cet accroissement se poursuivra au cours des prochain</w:t>
      </w:r>
      <w:r w:rsidR="00C76F5C">
        <w:t>e</w:t>
      </w:r>
      <w:r>
        <w:t xml:space="preserve">s années. Ce phénomène impose une pression inégale sur les milieux d’accueil. On observe que </w:t>
      </w:r>
      <w:r w:rsidR="00C76F5C">
        <w:t>les</w:t>
      </w:r>
      <w:r>
        <w:t xml:space="preserve"> sites patrimoniaux, les milieux naturels, </w:t>
      </w:r>
      <w:r w:rsidR="00C76F5C">
        <w:t>les</w:t>
      </w:r>
      <w:r>
        <w:t xml:space="preserve"> vil</w:t>
      </w:r>
      <w:r w:rsidR="00C76F5C">
        <w:t>le</w:t>
      </w:r>
      <w:r>
        <w:t xml:space="preserve">s, </w:t>
      </w:r>
      <w:r w:rsidR="00C76F5C">
        <w:t>les</w:t>
      </w:r>
      <w:r>
        <w:t xml:space="preserve"> </w:t>
      </w:r>
      <w:r w:rsidR="008258FD">
        <w:t>î</w:t>
      </w:r>
      <w:r w:rsidR="00C76F5C">
        <w:t>les</w:t>
      </w:r>
      <w:r>
        <w:t xml:space="preserve"> et les zones côtières sont particulièrement touchés par </w:t>
      </w:r>
      <w:r w:rsidR="00C76F5C">
        <w:t>les</w:t>
      </w:r>
      <w:r>
        <w:t xml:space="preserve"> effets néfastes du</w:t>
      </w:r>
      <w:r w:rsidR="0024696C">
        <w:t xml:space="preserve"> </w:t>
      </w:r>
      <w:r>
        <w:t xml:space="preserve">tourisme de masse. Cependant, dans plusieurs cas, </w:t>
      </w:r>
      <w:r w:rsidR="00C76F5C">
        <w:t>tant</w:t>
      </w:r>
      <w:r>
        <w:t xml:space="preserve"> </w:t>
      </w:r>
      <w:r w:rsidR="00C76F5C">
        <w:t>les</w:t>
      </w:r>
      <w:r>
        <w:t xml:space="preserve"> gouvernement</w:t>
      </w:r>
      <w:r w:rsidR="00C76F5C">
        <w:t>s</w:t>
      </w:r>
      <w:r>
        <w:t xml:space="preserve"> que </w:t>
      </w:r>
      <w:r w:rsidR="00C76F5C">
        <w:t>les</w:t>
      </w:r>
      <w:r>
        <w:t xml:space="preserve"> individus dépend</w:t>
      </w:r>
      <w:r w:rsidR="000062EA">
        <w:t>e</w:t>
      </w:r>
      <w:r>
        <w:t xml:space="preserve">nt des revenus générés par cette industrie. </w:t>
      </w:r>
      <w:r w:rsidRPr="000A0A03">
        <w:t xml:space="preserve"> </w:t>
      </w:r>
    </w:p>
    <w:p w14:paraId="5BE89774" w14:textId="25F64508" w:rsidR="000A0A03" w:rsidRDefault="000A0A03" w:rsidP="000A0A03">
      <w:pPr>
        <w:spacing w:after="0" w:line="360" w:lineRule="auto"/>
        <w:ind w:firstLine="567"/>
        <w:jc w:val="both"/>
      </w:pPr>
    </w:p>
    <w:p w14:paraId="73C30C22" w14:textId="60939844" w:rsidR="000A0A03" w:rsidRDefault="0024696C" w:rsidP="000A0A03">
      <w:pPr>
        <w:spacing w:after="0" w:line="360" w:lineRule="auto"/>
        <w:ind w:firstLine="567"/>
        <w:jc w:val="both"/>
      </w:pPr>
      <w:r>
        <w:t>La recherche de solutions a mené à deux avenues : la réglementation et la modification du comportement des touristes. À cet égard, les agences de voyage</w:t>
      </w:r>
      <w:r w:rsidR="00D659D1">
        <w:t>s</w:t>
      </w:r>
      <w:r>
        <w:t xml:space="preserve"> cherchent à diversifier leur offre afin de réduire la pression dans certains lieux très populaires. On promeut également le tourisme durable, l‘écotourisme et l‘ethnotourisme, qui misent sur la réduction de l’empreinte écologique du voyage et sur la meilleure redistribution des revenus aux communautés locales. </w:t>
      </w:r>
    </w:p>
    <w:p w14:paraId="776F74C5" w14:textId="7C9E5CFB" w:rsidR="0024696C" w:rsidRDefault="0024696C" w:rsidP="000A0A03">
      <w:pPr>
        <w:spacing w:after="0" w:line="360" w:lineRule="auto"/>
        <w:ind w:firstLine="567"/>
        <w:jc w:val="both"/>
      </w:pPr>
    </w:p>
    <w:p w14:paraId="6261F72D" w14:textId="30676467" w:rsidR="0024696C" w:rsidRPr="000A0A03" w:rsidRDefault="0024696C" w:rsidP="000A0A03">
      <w:pPr>
        <w:spacing w:after="0" w:line="360" w:lineRule="auto"/>
        <w:ind w:firstLine="567"/>
        <w:jc w:val="both"/>
      </w:pPr>
      <w:r>
        <w:t>En somme, les solutions présenté</w:t>
      </w:r>
      <w:r w:rsidR="00C76F5C">
        <w:t>e</w:t>
      </w:r>
      <w:r>
        <w:t>s dans ce travail permettront d’atténuer les effets négatifs du tourisme tout en maintenant les revenus générés par l’industrie. Toutefois, avec l’augmentation démographique prévu</w:t>
      </w:r>
      <w:r w:rsidR="00C76F5C">
        <w:t>e</w:t>
      </w:r>
      <w:r>
        <w:t xml:space="preserve"> pour </w:t>
      </w:r>
      <w:r w:rsidR="00C76F5C">
        <w:t>les</w:t>
      </w:r>
      <w:r>
        <w:t xml:space="preserve"> prochain</w:t>
      </w:r>
      <w:r w:rsidR="00C76F5C">
        <w:t>e</w:t>
      </w:r>
      <w:r>
        <w:t>s décennies et l’émergence économique de certains pays, plusieurs chercheurs craignent que cela ne s’avère insuffisant. Devra-t-on limiter le nombre annuel de voyages?</w:t>
      </w:r>
    </w:p>
    <w:p w14:paraId="1C171459" w14:textId="77777777" w:rsidR="0024696C" w:rsidRDefault="0024696C">
      <w:pPr>
        <w:spacing w:after="160" w:line="259" w:lineRule="auto"/>
        <w:rPr>
          <w:rFonts w:asciiTheme="minorHAnsi" w:hAnsiTheme="minorHAnsi" w:cstheme="minorHAnsi"/>
          <w:b/>
          <w:smallCaps/>
          <w:color w:val="2F5496" w:themeColor="accent1" w:themeShade="BF"/>
          <w:spacing w:val="5"/>
        </w:rPr>
      </w:pPr>
      <w:bookmarkStart w:id="63" w:name="_Toc160701232"/>
      <w:r>
        <w:rPr>
          <w:rFonts w:asciiTheme="minorHAnsi" w:hAnsiTheme="minorHAnsi" w:cstheme="minorHAnsi"/>
        </w:rPr>
        <w:br w:type="page"/>
      </w:r>
    </w:p>
    <w:p w14:paraId="1B631598" w14:textId="13075A12" w:rsidR="001A7964" w:rsidRPr="00DB682D" w:rsidRDefault="001A7964" w:rsidP="00DB682D">
      <w:pPr>
        <w:pStyle w:val="Titre1"/>
        <w:jc w:val="center"/>
        <w:rPr>
          <w:b/>
          <w:bCs/>
        </w:rPr>
      </w:pPr>
      <w:bookmarkStart w:id="64" w:name="_Toc230178289"/>
      <w:r w:rsidRPr="00DB682D">
        <w:rPr>
          <w:b/>
          <w:bCs/>
        </w:rPr>
        <w:lastRenderedPageBreak/>
        <w:t>ANNEXE</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401ED7" w14:textId="7AE1B7DF" w:rsidR="001A7964" w:rsidRPr="007F5F68" w:rsidRDefault="00C76F5C" w:rsidP="001A7964">
      <w:pPr>
        <w:pStyle w:val="Style1"/>
        <w:rPr>
          <w:rFonts w:asciiTheme="minorHAnsi" w:hAnsiTheme="minorHAnsi" w:cstheme="minorHAnsi"/>
          <w:sz w:val="22"/>
          <w:szCs w:val="22"/>
        </w:rPr>
      </w:pPr>
      <w:r>
        <w:rPr>
          <w:rFonts w:asciiTheme="minorHAnsi" w:hAnsiTheme="minorHAnsi" w:cstheme="minorHAnsi"/>
          <w:sz w:val="22"/>
          <w:szCs w:val="22"/>
        </w:rPr>
        <w:br/>
      </w:r>
    </w:p>
    <w:p w14:paraId="32F8150A" w14:textId="1D98681A" w:rsidR="001A7964" w:rsidRPr="00C76F5C" w:rsidRDefault="001A7964" w:rsidP="0024696C">
      <w:pPr>
        <w:pStyle w:val="Titrecentr"/>
        <w:jc w:val="left"/>
        <w:rPr>
          <w:rFonts w:cstheme="majorHAnsi"/>
        </w:rPr>
      </w:pPr>
      <w:r w:rsidRPr="00C76F5C">
        <w:rPr>
          <w:rFonts w:cstheme="majorHAnsi"/>
        </w:rPr>
        <w:t xml:space="preserve">Questionnaire </w:t>
      </w:r>
      <w:r w:rsidR="0024696C" w:rsidRPr="00C76F5C">
        <w:rPr>
          <w:rFonts w:cstheme="majorHAnsi"/>
        </w:rPr>
        <w:t>distribué aux</w:t>
      </w:r>
      <w:r w:rsidRPr="00C76F5C">
        <w:rPr>
          <w:rFonts w:cstheme="majorHAnsi"/>
        </w:rPr>
        <w:t xml:space="preserve"> étudiant</w:t>
      </w:r>
      <w:r w:rsidR="0024696C" w:rsidRPr="00C76F5C">
        <w:rPr>
          <w:rFonts w:cstheme="majorHAnsi"/>
        </w:rPr>
        <w:t>e</w:t>
      </w:r>
      <w:r w:rsidRPr="00C76F5C">
        <w:rPr>
          <w:rFonts w:cstheme="majorHAnsi"/>
        </w:rPr>
        <w:t>s</w:t>
      </w:r>
      <w:r w:rsidR="0024696C" w:rsidRPr="00C76F5C">
        <w:rPr>
          <w:rFonts w:cstheme="majorHAnsi"/>
        </w:rPr>
        <w:t xml:space="preserve"> et aux étudiants</w:t>
      </w:r>
      <w:r w:rsidRPr="00C76F5C">
        <w:rPr>
          <w:rFonts w:cstheme="majorHAnsi"/>
        </w:rPr>
        <w:t xml:space="preserve"> </w:t>
      </w:r>
      <w:r w:rsidR="0024696C" w:rsidRPr="00C76F5C">
        <w:rPr>
          <w:rFonts w:cstheme="majorHAnsi"/>
        </w:rPr>
        <w:t xml:space="preserve">de la classe. </w:t>
      </w:r>
    </w:p>
    <w:p w14:paraId="6872DE84" w14:textId="0D5C1DF9" w:rsidR="001A7964" w:rsidRPr="0024696C" w:rsidRDefault="001A7964" w:rsidP="0024696C">
      <w:pPr>
        <w:tabs>
          <w:tab w:val="right" w:leader="dot" w:pos="7655"/>
        </w:tabs>
        <w:rPr>
          <w:rFonts w:cstheme="majorHAnsi"/>
        </w:rPr>
      </w:pPr>
      <w:r w:rsidRPr="0024696C">
        <w:rPr>
          <w:rFonts w:cstheme="majorHAnsi"/>
        </w:rPr>
        <w:t xml:space="preserve">Cochez </w:t>
      </w:r>
      <w:r w:rsidR="0024696C" w:rsidRPr="0024696C">
        <w:rPr>
          <w:rFonts w:cstheme="majorHAnsi"/>
        </w:rPr>
        <w:t>la réponse qui correspond</w:t>
      </w:r>
      <w:r w:rsidR="008D1148">
        <w:rPr>
          <w:rFonts w:cstheme="majorHAnsi"/>
        </w:rPr>
        <w:t xml:space="preserve"> à votre réalité</w:t>
      </w:r>
      <w:r w:rsidRPr="0024696C">
        <w:rPr>
          <w:rFonts w:cstheme="majorHAnsi"/>
        </w:rPr>
        <w:t>.</w:t>
      </w:r>
    </w:p>
    <w:p w14:paraId="19CF4AF1" w14:textId="3383BD94" w:rsidR="001A7964" w:rsidRPr="00C363B3" w:rsidRDefault="0024696C" w:rsidP="00D24F72">
      <w:pPr>
        <w:pStyle w:val="Style4"/>
        <w:numPr>
          <w:ilvl w:val="0"/>
          <w:numId w:val="24"/>
        </w:numPr>
      </w:pPr>
      <w:bookmarkStart w:id="65" w:name="_Toc358717538"/>
      <w:bookmarkStart w:id="66" w:name="_Toc358717788"/>
      <w:bookmarkStart w:id="67" w:name="_Toc358717948"/>
      <w:bookmarkStart w:id="68" w:name="_Toc358717998"/>
      <w:bookmarkStart w:id="69" w:name="_Toc232673485"/>
      <w:r w:rsidRPr="00C363B3">
        <w:t xml:space="preserve">À quel sexe vous identifiez-vous? </w:t>
      </w:r>
      <w:r w:rsidR="001A7964" w:rsidRPr="00C363B3">
        <w:t>Quel est votre domaine d’études?</w:t>
      </w:r>
      <w:bookmarkEnd w:id="65"/>
      <w:bookmarkEnd w:id="66"/>
      <w:bookmarkEnd w:id="67"/>
      <w:bookmarkEnd w:id="68"/>
      <w:bookmarkEnd w:id="69"/>
    </w:p>
    <w:p w14:paraId="407AC2FD" w14:textId="77777777" w:rsidR="001A7964" w:rsidRPr="0024696C" w:rsidRDefault="001A7964" w:rsidP="001A7964">
      <w:pPr>
        <w:spacing w:after="0"/>
        <w:rPr>
          <w:rFonts w:cstheme="majorHAnsi"/>
        </w:rPr>
      </w:pPr>
    </w:p>
    <w:p w14:paraId="40922AB6" w14:textId="5C5AE5BF" w:rsidR="0024696C" w:rsidRPr="00C363B3" w:rsidRDefault="0024696C" w:rsidP="00C363B3">
      <w:pPr>
        <w:pStyle w:val="Tabledesmatires"/>
        <w:numPr>
          <w:ilvl w:val="0"/>
          <w:numId w:val="13"/>
        </w:numPr>
        <w:rPr>
          <w:rFonts w:asciiTheme="majorHAnsi" w:hAnsiTheme="majorHAnsi" w:cstheme="majorHAnsi"/>
          <w:sz w:val="22"/>
        </w:rPr>
      </w:pPr>
      <w:r w:rsidRPr="00C363B3">
        <w:rPr>
          <w:rFonts w:asciiTheme="majorHAnsi" w:hAnsiTheme="majorHAnsi" w:cstheme="majorHAnsi"/>
          <w:sz w:val="22"/>
        </w:rPr>
        <w:t>Masculin</w:t>
      </w:r>
    </w:p>
    <w:p w14:paraId="02266316" w14:textId="18645807" w:rsidR="001A7964" w:rsidRPr="00C363B3" w:rsidRDefault="0024696C" w:rsidP="00C363B3">
      <w:pPr>
        <w:pStyle w:val="Tabledesmatires"/>
        <w:numPr>
          <w:ilvl w:val="0"/>
          <w:numId w:val="13"/>
        </w:numPr>
        <w:rPr>
          <w:rFonts w:asciiTheme="majorHAnsi" w:hAnsiTheme="majorHAnsi" w:cstheme="majorHAnsi"/>
          <w:sz w:val="22"/>
        </w:rPr>
      </w:pPr>
      <w:r w:rsidRPr="00C363B3">
        <w:rPr>
          <w:rFonts w:asciiTheme="majorHAnsi" w:hAnsiTheme="majorHAnsi" w:cstheme="majorHAnsi"/>
          <w:sz w:val="22"/>
        </w:rPr>
        <w:t>Fémini</w:t>
      </w:r>
      <w:r w:rsidR="00C76F5C" w:rsidRPr="00C363B3">
        <w:rPr>
          <w:rFonts w:asciiTheme="majorHAnsi" w:hAnsiTheme="majorHAnsi" w:cstheme="majorHAnsi"/>
          <w:sz w:val="22"/>
        </w:rPr>
        <w:t>n</w:t>
      </w:r>
    </w:p>
    <w:p w14:paraId="15B3EDEE" w14:textId="73E5DC1A" w:rsidR="001A7964" w:rsidRPr="00C363B3" w:rsidRDefault="0024696C" w:rsidP="00C363B3">
      <w:pPr>
        <w:pStyle w:val="Tabledesmatires"/>
        <w:numPr>
          <w:ilvl w:val="0"/>
          <w:numId w:val="13"/>
        </w:numPr>
        <w:rPr>
          <w:rFonts w:asciiTheme="majorHAnsi" w:hAnsiTheme="majorHAnsi" w:cstheme="majorHAnsi"/>
          <w:sz w:val="22"/>
        </w:rPr>
      </w:pPr>
      <w:r w:rsidRPr="00C363B3">
        <w:rPr>
          <w:rFonts w:asciiTheme="majorHAnsi" w:hAnsiTheme="majorHAnsi" w:cstheme="majorHAnsi"/>
          <w:sz w:val="22"/>
        </w:rPr>
        <w:t>Autre</w:t>
      </w:r>
    </w:p>
    <w:p w14:paraId="32BB7A03" w14:textId="77777777" w:rsidR="001A7964" w:rsidRPr="00C363B3" w:rsidRDefault="001A7964" w:rsidP="00C363B3">
      <w:pPr>
        <w:pStyle w:val="Tabledesmatires"/>
        <w:rPr>
          <w:rFonts w:asciiTheme="majorHAnsi" w:hAnsiTheme="majorHAnsi" w:cstheme="majorHAnsi"/>
          <w:sz w:val="22"/>
        </w:rPr>
      </w:pPr>
    </w:p>
    <w:p w14:paraId="5D44988F" w14:textId="52F24FE3" w:rsidR="001A7964" w:rsidRPr="00C363B3" w:rsidRDefault="001A7964" w:rsidP="00D24F72">
      <w:pPr>
        <w:pStyle w:val="Style4"/>
      </w:pPr>
      <w:bookmarkStart w:id="70" w:name="_Toc358717539"/>
      <w:bookmarkStart w:id="71" w:name="_Toc358717789"/>
      <w:bookmarkStart w:id="72" w:name="_Toc358717949"/>
      <w:bookmarkStart w:id="73" w:name="_Toc358717999"/>
      <w:bookmarkStart w:id="74" w:name="_Toc232673486"/>
      <w:r w:rsidRPr="00C363B3">
        <w:t>Quel âge avez-vous?</w:t>
      </w:r>
      <w:bookmarkEnd w:id="70"/>
      <w:bookmarkEnd w:id="71"/>
      <w:bookmarkEnd w:id="72"/>
      <w:bookmarkEnd w:id="73"/>
      <w:bookmarkEnd w:id="74"/>
    </w:p>
    <w:p w14:paraId="2B9D8D21" w14:textId="77777777" w:rsidR="001A7964" w:rsidRPr="0024696C" w:rsidRDefault="001A7964" w:rsidP="001A7964">
      <w:pPr>
        <w:spacing w:after="0"/>
        <w:rPr>
          <w:rFonts w:cstheme="majorHAnsi"/>
        </w:rPr>
      </w:pPr>
    </w:p>
    <w:p w14:paraId="1D0CBB1A" w14:textId="77777777" w:rsidR="0024696C" w:rsidRPr="00C363B3" w:rsidRDefault="0024696C" w:rsidP="00C363B3">
      <w:pPr>
        <w:pStyle w:val="Tabledesmatires"/>
        <w:numPr>
          <w:ilvl w:val="0"/>
          <w:numId w:val="14"/>
        </w:numPr>
        <w:rPr>
          <w:rFonts w:asciiTheme="majorHAnsi" w:hAnsiTheme="majorHAnsi" w:cstheme="majorHAnsi"/>
          <w:sz w:val="22"/>
        </w:rPr>
      </w:pPr>
      <w:r w:rsidRPr="00C363B3">
        <w:rPr>
          <w:rFonts w:asciiTheme="majorHAnsi" w:hAnsiTheme="majorHAnsi" w:cstheme="majorHAnsi"/>
          <w:sz w:val="22"/>
        </w:rPr>
        <w:t>M</w:t>
      </w:r>
      <w:r w:rsidR="001A7964" w:rsidRPr="00C363B3">
        <w:rPr>
          <w:rFonts w:asciiTheme="majorHAnsi" w:hAnsiTheme="majorHAnsi" w:cstheme="majorHAnsi"/>
          <w:sz w:val="22"/>
        </w:rPr>
        <w:t>oins de 18 ans</w:t>
      </w:r>
      <w:r w:rsidR="001A7964" w:rsidRPr="00C363B3">
        <w:rPr>
          <w:rFonts w:asciiTheme="majorHAnsi" w:hAnsiTheme="majorHAnsi" w:cstheme="majorHAnsi"/>
          <w:sz w:val="22"/>
        </w:rPr>
        <w:tab/>
      </w:r>
    </w:p>
    <w:p w14:paraId="0CBD8FDB" w14:textId="77777777" w:rsidR="0024696C" w:rsidRPr="00C363B3" w:rsidRDefault="0024696C" w:rsidP="00C363B3">
      <w:pPr>
        <w:pStyle w:val="Tabledesmatires"/>
        <w:numPr>
          <w:ilvl w:val="0"/>
          <w:numId w:val="14"/>
        </w:numPr>
        <w:rPr>
          <w:rFonts w:asciiTheme="majorHAnsi" w:hAnsiTheme="majorHAnsi" w:cstheme="majorHAnsi"/>
          <w:sz w:val="22"/>
        </w:rPr>
      </w:pPr>
      <w:r w:rsidRPr="00C363B3">
        <w:rPr>
          <w:rFonts w:asciiTheme="majorHAnsi" w:hAnsiTheme="majorHAnsi" w:cstheme="majorHAnsi"/>
          <w:sz w:val="22"/>
        </w:rPr>
        <w:t>E</w:t>
      </w:r>
      <w:r w:rsidR="001A7964" w:rsidRPr="00C363B3">
        <w:rPr>
          <w:rFonts w:asciiTheme="majorHAnsi" w:hAnsiTheme="majorHAnsi" w:cstheme="majorHAnsi"/>
          <w:sz w:val="22"/>
        </w:rPr>
        <w:t>ntre 18 et 25 ans</w:t>
      </w:r>
      <w:r w:rsidR="001A7964" w:rsidRPr="00C363B3">
        <w:rPr>
          <w:rFonts w:asciiTheme="majorHAnsi" w:hAnsiTheme="majorHAnsi" w:cstheme="majorHAnsi"/>
          <w:sz w:val="22"/>
        </w:rPr>
        <w:tab/>
      </w:r>
    </w:p>
    <w:p w14:paraId="52A44EA3" w14:textId="0C470A74" w:rsidR="001A7964" w:rsidRPr="00C363B3" w:rsidRDefault="008D1148" w:rsidP="00C363B3">
      <w:pPr>
        <w:pStyle w:val="Tabledesmatires"/>
        <w:numPr>
          <w:ilvl w:val="0"/>
          <w:numId w:val="14"/>
        </w:numPr>
        <w:rPr>
          <w:rFonts w:asciiTheme="majorHAnsi" w:hAnsiTheme="majorHAnsi" w:cstheme="majorHAnsi"/>
          <w:sz w:val="22"/>
        </w:rPr>
      </w:pPr>
      <w:r w:rsidRPr="00C363B3">
        <w:rPr>
          <w:rFonts w:asciiTheme="majorHAnsi" w:hAnsiTheme="majorHAnsi" w:cstheme="majorHAnsi"/>
          <w:sz w:val="22"/>
        </w:rPr>
        <w:t>P</w:t>
      </w:r>
      <w:r w:rsidR="001A7964" w:rsidRPr="00C363B3">
        <w:rPr>
          <w:rFonts w:asciiTheme="majorHAnsi" w:hAnsiTheme="majorHAnsi" w:cstheme="majorHAnsi"/>
          <w:sz w:val="22"/>
        </w:rPr>
        <w:t>lus de 26 ans</w:t>
      </w:r>
      <w:r w:rsidR="001A7964" w:rsidRPr="00C363B3">
        <w:rPr>
          <w:rFonts w:asciiTheme="majorHAnsi" w:hAnsiTheme="majorHAnsi" w:cstheme="majorHAnsi"/>
          <w:sz w:val="22"/>
        </w:rPr>
        <w:tab/>
      </w:r>
      <w:r w:rsidR="001A7964" w:rsidRPr="00C363B3">
        <w:rPr>
          <w:rFonts w:asciiTheme="majorHAnsi" w:hAnsiTheme="majorHAnsi" w:cstheme="majorHAnsi"/>
          <w:sz w:val="22"/>
        </w:rPr>
        <w:tab/>
      </w:r>
    </w:p>
    <w:p w14:paraId="646A205B" w14:textId="77777777" w:rsidR="001A7964" w:rsidRPr="00C363B3" w:rsidRDefault="001A7964" w:rsidP="00C363B3">
      <w:pPr>
        <w:pStyle w:val="Tabledesmatires"/>
        <w:rPr>
          <w:rFonts w:asciiTheme="majorHAnsi" w:hAnsiTheme="majorHAnsi" w:cstheme="majorHAnsi"/>
          <w:sz w:val="22"/>
        </w:rPr>
      </w:pPr>
    </w:p>
    <w:p w14:paraId="56683E77" w14:textId="52CD62FE" w:rsidR="001A7964" w:rsidRPr="00C363B3" w:rsidRDefault="0024696C" w:rsidP="00D24F72">
      <w:pPr>
        <w:pStyle w:val="Style4"/>
      </w:pPr>
      <w:bookmarkStart w:id="75" w:name="_Toc358717540"/>
      <w:bookmarkStart w:id="76" w:name="_Toc358717790"/>
      <w:bookmarkStart w:id="77" w:name="_Toc358717950"/>
      <w:bookmarkStart w:id="78" w:name="_Toc358718000"/>
      <w:bookmarkStart w:id="79" w:name="_Toc232673487"/>
      <w:r w:rsidRPr="00C363B3">
        <w:t>Quel est votre revenu annuel</w:t>
      </w:r>
      <w:r w:rsidR="001A7964" w:rsidRPr="00C363B3">
        <w:t>?</w:t>
      </w:r>
      <w:bookmarkEnd w:id="75"/>
      <w:bookmarkEnd w:id="76"/>
      <w:bookmarkEnd w:id="77"/>
      <w:bookmarkEnd w:id="78"/>
      <w:bookmarkEnd w:id="79"/>
    </w:p>
    <w:p w14:paraId="78313B49" w14:textId="77777777" w:rsidR="001A7964" w:rsidRPr="0024696C" w:rsidRDefault="001A7964" w:rsidP="001A7964">
      <w:pPr>
        <w:spacing w:after="0"/>
        <w:rPr>
          <w:rFonts w:cstheme="majorHAnsi"/>
        </w:rPr>
      </w:pPr>
    </w:p>
    <w:p w14:paraId="3BE7D702" w14:textId="7C73ECE2" w:rsidR="001A7964" w:rsidRPr="00C363B3" w:rsidRDefault="0024696C" w:rsidP="00C363B3">
      <w:pPr>
        <w:pStyle w:val="Tabledesmatires"/>
        <w:numPr>
          <w:ilvl w:val="0"/>
          <w:numId w:val="15"/>
        </w:numPr>
        <w:rPr>
          <w:rFonts w:asciiTheme="majorHAnsi" w:hAnsiTheme="majorHAnsi" w:cstheme="majorHAnsi"/>
          <w:sz w:val="22"/>
        </w:rPr>
      </w:pPr>
      <w:r w:rsidRPr="00C363B3">
        <w:rPr>
          <w:rFonts w:asciiTheme="majorHAnsi" w:hAnsiTheme="majorHAnsi" w:cstheme="majorHAnsi"/>
          <w:sz w:val="22"/>
        </w:rPr>
        <w:t>Moins de 20 000 $</w:t>
      </w:r>
    </w:p>
    <w:p w14:paraId="06539D01" w14:textId="06456292" w:rsidR="0024696C" w:rsidRPr="00C363B3" w:rsidRDefault="0024696C" w:rsidP="00C363B3">
      <w:pPr>
        <w:pStyle w:val="Tabledesmatires"/>
        <w:numPr>
          <w:ilvl w:val="0"/>
          <w:numId w:val="15"/>
        </w:numPr>
        <w:rPr>
          <w:rFonts w:asciiTheme="majorHAnsi" w:hAnsiTheme="majorHAnsi" w:cstheme="majorHAnsi"/>
          <w:sz w:val="22"/>
        </w:rPr>
      </w:pPr>
      <w:r w:rsidRPr="00C363B3">
        <w:rPr>
          <w:rFonts w:asciiTheme="majorHAnsi" w:hAnsiTheme="majorHAnsi" w:cstheme="majorHAnsi"/>
          <w:sz w:val="22"/>
        </w:rPr>
        <w:t xml:space="preserve">Entre 20 000 $ et 49 000$ </w:t>
      </w:r>
    </w:p>
    <w:p w14:paraId="2EE31F9B" w14:textId="72F1B4C3" w:rsidR="0024696C" w:rsidRPr="00C363B3" w:rsidRDefault="0024696C" w:rsidP="00C363B3">
      <w:pPr>
        <w:pStyle w:val="Tabledesmatires"/>
        <w:numPr>
          <w:ilvl w:val="0"/>
          <w:numId w:val="15"/>
        </w:numPr>
        <w:rPr>
          <w:rFonts w:asciiTheme="majorHAnsi" w:hAnsiTheme="majorHAnsi" w:cstheme="majorHAnsi"/>
          <w:sz w:val="22"/>
        </w:rPr>
      </w:pPr>
      <w:r w:rsidRPr="00C363B3">
        <w:rPr>
          <w:rFonts w:asciiTheme="majorHAnsi" w:hAnsiTheme="majorHAnsi" w:cstheme="majorHAnsi"/>
          <w:sz w:val="22"/>
        </w:rPr>
        <w:t>Plus de 49 000 $</w:t>
      </w:r>
    </w:p>
    <w:p w14:paraId="7C871DE8" w14:textId="77777777" w:rsidR="001A7964" w:rsidRPr="00C363B3" w:rsidRDefault="001A7964" w:rsidP="00C363B3">
      <w:pPr>
        <w:pStyle w:val="Tabledesmatires"/>
        <w:rPr>
          <w:rFonts w:asciiTheme="majorHAnsi" w:hAnsiTheme="majorHAnsi" w:cstheme="majorHAnsi"/>
          <w:sz w:val="22"/>
        </w:rPr>
      </w:pPr>
    </w:p>
    <w:p w14:paraId="7893E2C5" w14:textId="3CA66936" w:rsidR="0024696C" w:rsidRPr="00C363B3" w:rsidRDefault="0024696C" w:rsidP="00D24F72">
      <w:pPr>
        <w:pStyle w:val="Style4"/>
      </w:pPr>
      <w:r w:rsidRPr="00C363B3">
        <w:t>Au cours de la dernière année, combien de voyages internationaux avez-vous faits?</w:t>
      </w:r>
      <w:r w:rsidRPr="00C363B3">
        <w:br/>
      </w:r>
    </w:p>
    <w:p w14:paraId="0B496B73" w14:textId="16B6235D" w:rsidR="0024696C" w:rsidRPr="00C363B3" w:rsidRDefault="0024696C" w:rsidP="00C363B3">
      <w:pPr>
        <w:pStyle w:val="Tabledesmatires"/>
        <w:numPr>
          <w:ilvl w:val="0"/>
          <w:numId w:val="19"/>
        </w:numPr>
        <w:rPr>
          <w:rFonts w:asciiTheme="majorHAnsi" w:hAnsiTheme="majorHAnsi" w:cstheme="majorHAnsi"/>
          <w:sz w:val="22"/>
        </w:rPr>
      </w:pPr>
      <w:r w:rsidRPr="00C363B3">
        <w:rPr>
          <w:rFonts w:asciiTheme="majorHAnsi" w:hAnsiTheme="majorHAnsi" w:cstheme="majorHAnsi"/>
          <w:sz w:val="22"/>
        </w:rPr>
        <w:t>Aucun</w:t>
      </w:r>
    </w:p>
    <w:p w14:paraId="3C74FB58" w14:textId="6F931637" w:rsidR="001A7964" w:rsidRPr="00C363B3" w:rsidRDefault="0024696C" w:rsidP="00C363B3">
      <w:pPr>
        <w:pStyle w:val="Tabledesmatires"/>
        <w:numPr>
          <w:ilvl w:val="0"/>
          <w:numId w:val="19"/>
        </w:numPr>
        <w:rPr>
          <w:rFonts w:asciiTheme="majorHAnsi" w:hAnsiTheme="majorHAnsi" w:cstheme="majorHAnsi"/>
          <w:sz w:val="22"/>
        </w:rPr>
      </w:pPr>
      <w:r w:rsidRPr="00C363B3">
        <w:rPr>
          <w:rFonts w:asciiTheme="majorHAnsi" w:hAnsiTheme="majorHAnsi" w:cstheme="majorHAnsi"/>
          <w:sz w:val="22"/>
        </w:rPr>
        <w:t>Un</w:t>
      </w:r>
    </w:p>
    <w:p w14:paraId="78C839EF" w14:textId="115DA765" w:rsidR="0024696C" w:rsidRPr="00C363B3" w:rsidRDefault="0024696C" w:rsidP="00C363B3">
      <w:pPr>
        <w:pStyle w:val="Tabledesmatires"/>
        <w:numPr>
          <w:ilvl w:val="0"/>
          <w:numId w:val="19"/>
        </w:numPr>
        <w:rPr>
          <w:rFonts w:asciiTheme="majorHAnsi" w:hAnsiTheme="majorHAnsi" w:cstheme="majorHAnsi"/>
          <w:sz w:val="22"/>
        </w:rPr>
      </w:pPr>
      <w:r w:rsidRPr="00C363B3">
        <w:rPr>
          <w:rFonts w:asciiTheme="majorHAnsi" w:hAnsiTheme="majorHAnsi" w:cstheme="majorHAnsi"/>
          <w:sz w:val="22"/>
        </w:rPr>
        <w:t>Deux</w:t>
      </w:r>
    </w:p>
    <w:p w14:paraId="437F8E77" w14:textId="3436C359" w:rsidR="001A7964" w:rsidRPr="00C363B3" w:rsidRDefault="0024696C" w:rsidP="00C363B3">
      <w:pPr>
        <w:pStyle w:val="Tabledesmatires"/>
        <w:numPr>
          <w:ilvl w:val="0"/>
          <w:numId w:val="19"/>
        </w:numPr>
        <w:rPr>
          <w:rFonts w:asciiTheme="majorHAnsi" w:hAnsiTheme="majorHAnsi" w:cstheme="majorHAnsi"/>
          <w:sz w:val="22"/>
        </w:rPr>
      </w:pPr>
      <w:r w:rsidRPr="00C363B3">
        <w:rPr>
          <w:rFonts w:asciiTheme="majorHAnsi" w:hAnsiTheme="majorHAnsi" w:cstheme="majorHAnsi"/>
          <w:sz w:val="22"/>
        </w:rPr>
        <w:t xml:space="preserve">Plus de deux </w:t>
      </w:r>
    </w:p>
    <w:p w14:paraId="0F894167" w14:textId="77777777" w:rsidR="001A7964" w:rsidRPr="00C363B3" w:rsidRDefault="001A7964" w:rsidP="00C363B3">
      <w:pPr>
        <w:pStyle w:val="Tabledesmatires"/>
        <w:rPr>
          <w:rFonts w:asciiTheme="majorHAnsi" w:hAnsiTheme="majorHAnsi" w:cstheme="majorHAnsi"/>
          <w:sz w:val="22"/>
        </w:rPr>
      </w:pPr>
    </w:p>
    <w:p w14:paraId="1F9EBB8D" w14:textId="2EAFB0BE" w:rsidR="001A7964" w:rsidRPr="00D24F72" w:rsidRDefault="0024696C" w:rsidP="00D24F72">
      <w:pPr>
        <w:pStyle w:val="Style4"/>
      </w:pPr>
      <w:r w:rsidRPr="00D24F72">
        <w:t>Quels types de destination priv</w:t>
      </w:r>
      <w:r w:rsidR="00DB682D" w:rsidRPr="00D24F72">
        <w:t>il</w:t>
      </w:r>
      <w:r w:rsidRPr="00D24F72">
        <w:t>égie</w:t>
      </w:r>
      <w:r w:rsidR="00DB682D" w:rsidRPr="00D24F72">
        <w:t>z</w:t>
      </w:r>
      <w:r w:rsidRPr="00D24F72">
        <w:t xml:space="preserve">-vous? Ordonnez </w:t>
      </w:r>
      <w:r w:rsidR="00C76F5C" w:rsidRPr="00D24F72">
        <w:t>les</w:t>
      </w:r>
      <w:r w:rsidRPr="00D24F72">
        <w:t xml:space="preserve"> élément</w:t>
      </w:r>
      <w:r w:rsidR="00C76F5C" w:rsidRPr="00D24F72">
        <w:t>s</w:t>
      </w:r>
      <w:r w:rsidRPr="00D24F72">
        <w:t xml:space="preserve"> suivants de 1 </w:t>
      </w:r>
      <w:r w:rsidR="00DB682D" w:rsidRPr="00D24F72">
        <w:t xml:space="preserve">à </w:t>
      </w:r>
      <w:r w:rsidRPr="00D24F72">
        <w:t xml:space="preserve">4 </w:t>
      </w:r>
      <w:r w:rsidR="00DB682D" w:rsidRPr="00D24F72">
        <w:t>e</w:t>
      </w:r>
      <w:r w:rsidRPr="00D24F72">
        <w:t xml:space="preserve">n fonction de votre niveau d’intérêt. </w:t>
      </w:r>
    </w:p>
    <w:p w14:paraId="278DCD5E" w14:textId="77777777" w:rsidR="001A7964" w:rsidRPr="0024696C" w:rsidRDefault="001A7964" w:rsidP="001A7964">
      <w:pPr>
        <w:spacing w:after="0"/>
        <w:rPr>
          <w:rFonts w:cstheme="majorHAnsi"/>
        </w:rPr>
      </w:pPr>
    </w:p>
    <w:p w14:paraId="3D494889" w14:textId="5E8329DD" w:rsidR="00DB682D" w:rsidRPr="00C363B3" w:rsidRDefault="00DB682D" w:rsidP="00C363B3">
      <w:pPr>
        <w:pStyle w:val="Tabledesmatires"/>
        <w:numPr>
          <w:ilvl w:val="0"/>
          <w:numId w:val="20"/>
        </w:numPr>
        <w:rPr>
          <w:rFonts w:asciiTheme="majorHAnsi" w:hAnsiTheme="majorHAnsi" w:cstheme="majorHAnsi"/>
          <w:sz w:val="22"/>
        </w:rPr>
      </w:pPr>
      <w:bookmarkStart w:id="80" w:name="_Toc358284139"/>
      <w:bookmarkStart w:id="81" w:name="_Toc358288993"/>
      <w:bookmarkStart w:id="82" w:name="_Toc358289745"/>
      <w:bookmarkStart w:id="83" w:name="_Toc358289868"/>
      <w:bookmarkStart w:id="84" w:name="_Toc358290901"/>
      <w:bookmarkStart w:id="85" w:name="_Toc358291245"/>
      <w:bookmarkStart w:id="86" w:name="_Toc358291944"/>
      <w:bookmarkStart w:id="87" w:name="_Toc358717543"/>
      <w:bookmarkStart w:id="88" w:name="_Toc358717793"/>
      <w:bookmarkStart w:id="89" w:name="_Toc358717953"/>
      <w:bookmarkStart w:id="90" w:name="_Toc358718003"/>
      <w:bookmarkStart w:id="91" w:name="_Toc232673490"/>
      <w:bookmarkStart w:id="92" w:name="_Toc160701233"/>
      <w:r w:rsidRPr="00C363B3">
        <w:rPr>
          <w:rFonts w:asciiTheme="majorHAnsi" w:hAnsiTheme="majorHAnsi" w:cstheme="majorHAnsi"/>
          <w:sz w:val="22"/>
        </w:rPr>
        <w:t>Les sites patrimoniaux : ___</w:t>
      </w:r>
    </w:p>
    <w:p w14:paraId="177F81FE" w14:textId="48ABC2DE" w:rsidR="00DB682D" w:rsidRPr="00C363B3" w:rsidRDefault="00DB682D" w:rsidP="00C363B3">
      <w:pPr>
        <w:pStyle w:val="Tabledesmatires"/>
        <w:numPr>
          <w:ilvl w:val="0"/>
          <w:numId w:val="20"/>
        </w:numPr>
        <w:rPr>
          <w:rFonts w:asciiTheme="majorHAnsi" w:hAnsiTheme="majorHAnsi" w:cstheme="majorHAnsi"/>
          <w:sz w:val="22"/>
        </w:rPr>
      </w:pPr>
      <w:r w:rsidRPr="00C363B3">
        <w:rPr>
          <w:rFonts w:asciiTheme="majorHAnsi" w:hAnsiTheme="majorHAnsi" w:cstheme="majorHAnsi"/>
          <w:sz w:val="22"/>
        </w:rPr>
        <w:t>Les villes : ___</w:t>
      </w:r>
    </w:p>
    <w:p w14:paraId="44AB995B" w14:textId="44B80CDC" w:rsidR="00DB682D" w:rsidRPr="00C363B3" w:rsidRDefault="00DB682D" w:rsidP="00C363B3">
      <w:pPr>
        <w:pStyle w:val="Tabledesmatires"/>
        <w:numPr>
          <w:ilvl w:val="0"/>
          <w:numId w:val="20"/>
        </w:numPr>
        <w:rPr>
          <w:rFonts w:asciiTheme="majorHAnsi" w:hAnsiTheme="majorHAnsi" w:cstheme="majorHAnsi"/>
          <w:sz w:val="22"/>
        </w:rPr>
      </w:pPr>
      <w:r w:rsidRPr="00C363B3">
        <w:rPr>
          <w:rFonts w:asciiTheme="majorHAnsi" w:hAnsiTheme="majorHAnsi" w:cstheme="majorHAnsi"/>
          <w:sz w:val="22"/>
        </w:rPr>
        <w:t xml:space="preserve">Les </w:t>
      </w:r>
      <w:r w:rsidR="008258FD">
        <w:rPr>
          <w:rFonts w:asciiTheme="majorHAnsi" w:hAnsiTheme="majorHAnsi" w:cstheme="majorHAnsi"/>
          <w:sz w:val="22"/>
        </w:rPr>
        <w:t>î</w:t>
      </w:r>
      <w:r w:rsidRPr="00C363B3">
        <w:rPr>
          <w:rFonts w:asciiTheme="majorHAnsi" w:hAnsiTheme="majorHAnsi" w:cstheme="majorHAnsi"/>
          <w:sz w:val="22"/>
        </w:rPr>
        <w:t>les et les milieux côtiers : ___</w:t>
      </w:r>
    </w:p>
    <w:p w14:paraId="1AD63D42" w14:textId="77777777" w:rsidR="00DB682D" w:rsidRPr="00C363B3" w:rsidRDefault="00DB682D" w:rsidP="00C363B3">
      <w:pPr>
        <w:pStyle w:val="Tabledesmatires"/>
        <w:numPr>
          <w:ilvl w:val="0"/>
          <w:numId w:val="20"/>
        </w:numPr>
        <w:rPr>
          <w:rFonts w:asciiTheme="majorHAnsi" w:hAnsiTheme="majorHAnsi" w:cstheme="majorHAnsi"/>
          <w:sz w:val="22"/>
        </w:rPr>
      </w:pPr>
      <w:r w:rsidRPr="00C363B3">
        <w:rPr>
          <w:rFonts w:asciiTheme="majorHAnsi" w:hAnsiTheme="majorHAnsi" w:cstheme="majorHAnsi"/>
          <w:sz w:val="22"/>
        </w:rPr>
        <w:t>Les milieux naturels : ___</w:t>
      </w:r>
    </w:p>
    <w:p w14:paraId="0CE4F4DA" w14:textId="77777777" w:rsidR="00DB682D" w:rsidRDefault="00DB682D">
      <w:pPr>
        <w:spacing w:after="160" w:line="259" w:lineRule="auto"/>
        <w:rPr>
          <w:rFonts w:cstheme="majorHAnsi"/>
        </w:rPr>
      </w:pPr>
      <w:r>
        <w:rPr>
          <w:rFonts w:cstheme="majorHAnsi"/>
        </w:rPr>
        <w:br w:type="page"/>
      </w:r>
    </w:p>
    <w:p w14:paraId="685CABEB" w14:textId="27F8BFDB" w:rsidR="001A7964" w:rsidRPr="00DB682D" w:rsidRDefault="001A7964" w:rsidP="00DB682D">
      <w:pPr>
        <w:pStyle w:val="Titre1"/>
        <w:jc w:val="center"/>
        <w:rPr>
          <w:b/>
          <w:bCs/>
        </w:rPr>
      </w:pPr>
      <w:bookmarkStart w:id="93" w:name="_Toc230178290"/>
      <w:r w:rsidRPr="00DB682D">
        <w:rPr>
          <w:b/>
          <w:bCs/>
        </w:rPr>
        <w:lastRenderedPageBreak/>
        <w:t>MÉDIAGRAPHIE</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55C8590" w14:textId="77777777" w:rsidR="0083775C" w:rsidRPr="0083775C" w:rsidRDefault="0083775C" w:rsidP="0057173A">
      <w:pPr>
        <w:tabs>
          <w:tab w:val="left" w:pos="567"/>
        </w:tabs>
        <w:spacing w:after="0" w:line="240" w:lineRule="auto"/>
        <w:ind w:left="567" w:hanging="567"/>
        <w:jc w:val="both"/>
      </w:pPr>
    </w:p>
    <w:p w14:paraId="2F9E94A2" w14:textId="77777777" w:rsidR="00325229" w:rsidRPr="0083775C" w:rsidRDefault="00325229" w:rsidP="00325229">
      <w:pPr>
        <w:spacing w:before="240"/>
        <w:ind w:left="567" w:hanging="567"/>
      </w:pPr>
      <w:r w:rsidRPr="0083775C">
        <w:t>Dionne, B. (2023). L’essentiel pour réussir ses études (2e éd.). Chenelière Éducation.</w:t>
      </w:r>
    </w:p>
    <w:p w14:paraId="0158F8A4" w14:textId="77777777" w:rsidR="00C3485B" w:rsidRDefault="00C3485B" w:rsidP="00C3485B">
      <w:pPr>
        <w:ind w:left="567" w:hanging="567"/>
      </w:pPr>
      <w:r w:rsidRPr="00095194">
        <w:t xml:space="preserve">Laurence, G. (2019). Les touristes tuent-ils le tourisme? </w:t>
      </w:r>
      <w:r w:rsidRPr="00095194">
        <w:rPr>
          <w:i/>
          <w:iCs/>
        </w:rPr>
        <w:t>L’Actualité</w:t>
      </w:r>
      <w:r w:rsidRPr="00095194">
        <w:t xml:space="preserve">. </w:t>
      </w:r>
      <w:hyperlink r:id="rId11" w:history="1">
        <w:r w:rsidRPr="00095194">
          <w:rPr>
            <w:rStyle w:val="Hyperlien"/>
          </w:rPr>
          <w:t>https://lactualite.com/societe/malades-du-tourisme/</w:t>
        </w:r>
      </w:hyperlink>
      <w:r w:rsidRPr="00095194">
        <w:t xml:space="preserve"> </w:t>
      </w:r>
    </w:p>
    <w:p w14:paraId="5583D614" w14:textId="3DB8B0BB" w:rsidR="00C3485B" w:rsidRPr="00C3485B" w:rsidRDefault="00C3485B" w:rsidP="00C3485B">
      <w:pPr>
        <w:ind w:left="567" w:hanging="567"/>
      </w:pPr>
      <w:r w:rsidRPr="00095194">
        <w:t>Ministère de la culture des communications et de la condition féminine</w:t>
      </w:r>
      <w:r>
        <w:t xml:space="preserve">. (2010). </w:t>
      </w:r>
      <w:r w:rsidRPr="00095194">
        <w:rPr>
          <w:i/>
          <w:iCs/>
        </w:rPr>
        <w:t>Étude exploratoire de l’impact du tourisme de masse sur l’arrondissement historique du Vieux-Québec : rapport final</w:t>
      </w:r>
      <w:r>
        <w:rPr>
          <w:i/>
          <w:iCs/>
        </w:rPr>
        <w:t xml:space="preserve">. </w:t>
      </w:r>
      <w:r w:rsidRPr="00095194">
        <w:t>Gouvernement du Québec</w:t>
      </w:r>
      <w:r>
        <w:t xml:space="preserve">. </w:t>
      </w:r>
      <w:hyperlink r:id="rId12" w:history="1">
        <w:r w:rsidRPr="001963E6">
          <w:rPr>
            <w:rStyle w:val="Hyperlien"/>
          </w:rPr>
          <w:t>https://mcc.gouv.qc.ca/fileadmin/documents/publications/patrimoine/rapport-vieux-quebec.pdf</w:t>
        </w:r>
      </w:hyperlink>
      <w:r>
        <w:t xml:space="preserve"> </w:t>
      </w:r>
    </w:p>
    <w:p w14:paraId="4AC10F03" w14:textId="58D63625" w:rsidR="0083775C" w:rsidRDefault="0083775C" w:rsidP="00325229">
      <w:pPr>
        <w:tabs>
          <w:tab w:val="left" w:pos="567"/>
        </w:tabs>
        <w:spacing w:after="0" w:line="240" w:lineRule="auto"/>
        <w:ind w:left="567" w:hanging="567"/>
      </w:pPr>
      <w:r w:rsidRPr="0083775C">
        <w:t>Office québécois de la langue française</w:t>
      </w:r>
      <w:r>
        <w:t xml:space="preserve">. (2023). </w:t>
      </w:r>
      <w:r w:rsidR="00325229">
        <w:rPr>
          <w:i/>
          <w:iCs/>
        </w:rPr>
        <w:t>Vitrine linguistique</w:t>
      </w:r>
      <w:r w:rsidR="00325229">
        <w:t xml:space="preserve">. </w:t>
      </w:r>
      <w:r w:rsidR="00325229" w:rsidRPr="00325229">
        <w:t>Gouvernement du Québec</w:t>
      </w:r>
      <w:r w:rsidR="00325229">
        <w:t xml:space="preserve">. </w:t>
      </w:r>
      <w:hyperlink r:id="rId13" w:history="1">
        <w:r w:rsidR="00325229" w:rsidRPr="001963E6">
          <w:rPr>
            <w:rStyle w:val="Hyperlien"/>
          </w:rPr>
          <w:t>https://vitrinelinguistique.oqlf.gouv.qc.ca/</w:t>
        </w:r>
      </w:hyperlink>
      <w:r w:rsidR="00325229">
        <w:t xml:space="preserve"> </w:t>
      </w:r>
    </w:p>
    <w:p w14:paraId="2DD479CF" w14:textId="42FC1A69" w:rsidR="0083775C" w:rsidRDefault="0083775C" w:rsidP="00325229">
      <w:pPr>
        <w:tabs>
          <w:tab w:val="left" w:pos="567"/>
        </w:tabs>
        <w:spacing w:after="0" w:line="240" w:lineRule="auto"/>
        <w:ind w:left="567" w:hanging="567"/>
      </w:pPr>
    </w:p>
    <w:p w14:paraId="42AC94D8" w14:textId="71D6F03E" w:rsidR="00C3485B" w:rsidRPr="00C3485B" w:rsidRDefault="00C3485B" w:rsidP="00C3485B">
      <w:pPr>
        <w:ind w:left="567" w:hanging="567"/>
      </w:pPr>
      <w:r>
        <w:t xml:space="preserve">Organisation mondiale du tourisme. (2019). Faits saillants du tourisme international. </w:t>
      </w:r>
      <w:hyperlink r:id="rId14" w:history="1">
        <w:r w:rsidRPr="001963E6">
          <w:rPr>
            <w:rStyle w:val="Hyperlien"/>
          </w:rPr>
          <w:t>https://www.unwto.org/fr/publication/faits-saillants-du-tourisme-2019</w:t>
        </w:r>
      </w:hyperlink>
      <w:r>
        <w:t xml:space="preserve"> </w:t>
      </w:r>
    </w:p>
    <w:p w14:paraId="30376E86" w14:textId="7EEBF286" w:rsidR="00325229" w:rsidRPr="00095194" w:rsidRDefault="00325229" w:rsidP="00095194">
      <w:pPr>
        <w:ind w:left="567" w:hanging="567"/>
        <w:rPr>
          <w:lang w:val="en-CA"/>
        </w:rPr>
      </w:pPr>
      <w:r>
        <w:t>Sampson, X. (2020). Gérer le surtourism</w:t>
      </w:r>
      <w:r w:rsidR="00095194">
        <w:t>e</w:t>
      </w:r>
      <w:r>
        <w:t xml:space="preserve"> à </w:t>
      </w:r>
      <w:r w:rsidR="00095194">
        <w:t>l</w:t>
      </w:r>
      <w:r>
        <w:t>‘</w:t>
      </w:r>
      <w:r w:rsidR="00095194">
        <w:t xml:space="preserve">ère des réseaux sociaux. </w:t>
      </w:r>
      <w:r w:rsidR="00095194" w:rsidRPr="00095194">
        <w:rPr>
          <w:i/>
          <w:iCs/>
          <w:lang w:val="en-CA"/>
        </w:rPr>
        <w:t>Radio-Canada</w:t>
      </w:r>
      <w:r w:rsidR="00095194" w:rsidRPr="00095194">
        <w:rPr>
          <w:lang w:val="en-CA"/>
        </w:rPr>
        <w:t xml:space="preserve">. </w:t>
      </w:r>
      <w:hyperlink r:id="rId15" w:history="1">
        <w:r w:rsidR="00095194" w:rsidRPr="001963E6">
          <w:rPr>
            <w:rStyle w:val="Hyperlien"/>
            <w:lang w:val="en-CA"/>
          </w:rPr>
          <w:t>https://ici.radio-canada.ca/nouvelle/1526531/surtourisme-voyages-destinations-vacances-venise</w:t>
        </w:r>
      </w:hyperlink>
      <w:r w:rsidR="00095194">
        <w:rPr>
          <w:lang w:val="en-CA"/>
        </w:rPr>
        <w:t xml:space="preserve"> </w:t>
      </w:r>
    </w:p>
    <w:p w14:paraId="7160CC40" w14:textId="77777777" w:rsidR="00C3485B" w:rsidRPr="00F2520C" w:rsidRDefault="00C3485B">
      <w:pPr>
        <w:rPr>
          <w:rFonts w:asciiTheme="minorHAnsi" w:eastAsia="Times New Roman" w:hAnsiTheme="minorHAnsi" w:cstheme="minorHAnsi"/>
          <w:lang w:val="en-CA" w:eastAsia="fr-CA"/>
        </w:rPr>
      </w:pPr>
    </w:p>
    <w:p w14:paraId="6C95C3D4" w14:textId="77777777" w:rsidR="00F2520C" w:rsidRPr="00F2520C" w:rsidRDefault="00F2520C">
      <w:pPr>
        <w:rPr>
          <w:rFonts w:asciiTheme="minorHAnsi" w:eastAsia="Times New Roman" w:hAnsiTheme="minorHAnsi" w:cstheme="minorHAnsi"/>
          <w:lang w:val="en-CA" w:eastAsia="fr-CA"/>
        </w:rPr>
      </w:pPr>
    </w:p>
    <w:sectPr w:rsidR="00F2520C" w:rsidRPr="00F2520C" w:rsidSect="00880464">
      <w:headerReference w:type="default" r:id="rId16"/>
      <w:type w:val="continuous"/>
      <w:pgSz w:w="12240" w:h="15840" w:code="1"/>
      <w:pgMar w:top="1440" w:right="1800" w:bottom="1440" w:left="1800" w:header="1134" w:footer="113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E6C6" w14:textId="77777777" w:rsidR="00462A4E" w:rsidRDefault="00462A4E" w:rsidP="001A7964">
      <w:pPr>
        <w:spacing w:after="0" w:line="240" w:lineRule="auto"/>
      </w:pPr>
      <w:r>
        <w:separator/>
      </w:r>
    </w:p>
  </w:endnote>
  <w:endnote w:type="continuationSeparator" w:id="0">
    <w:p w14:paraId="3A417F6B" w14:textId="77777777" w:rsidR="00462A4E" w:rsidRDefault="00462A4E" w:rsidP="001A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8D8D" w14:textId="77777777" w:rsidR="00462A4E" w:rsidRDefault="00462A4E" w:rsidP="001A7964">
      <w:pPr>
        <w:spacing w:after="0" w:line="240" w:lineRule="auto"/>
      </w:pPr>
      <w:r>
        <w:separator/>
      </w:r>
    </w:p>
  </w:footnote>
  <w:footnote w:type="continuationSeparator" w:id="0">
    <w:p w14:paraId="2EF7AB86" w14:textId="77777777" w:rsidR="00462A4E" w:rsidRDefault="00462A4E" w:rsidP="001A7964">
      <w:pPr>
        <w:spacing w:after="0" w:line="240" w:lineRule="auto"/>
      </w:pPr>
      <w:r>
        <w:continuationSeparator/>
      </w:r>
    </w:p>
  </w:footnote>
  <w:footnote w:id="1">
    <w:p w14:paraId="349C5B1A" w14:textId="540CB4EC" w:rsidR="002608ED" w:rsidRDefault="002608ED">
      <w:pPr>
        <w:pStyle w:val="Notedebasdepage"/>
      </w:pPr>
      <w:r>
        <w:rPr>
          <w:rStyle w:val="Appelnotedebasdep"/>
        </w:rPr>
        <w:footnoteRef/>
      </w:r>
      <w:r>
        <w:t xml:space="preserve"> </w:t>
      </w:r>
      <w:r w:rsidR="00BC3B38" w:rsidRPr="00BC3B38">
        <w:t xml:space="preserve">  </w:t>
      </w:r>
      <w:r w:rsidR="00BC3B38">
        <w:t xml:space="preserve">Le texte </w:t>
      </w:r>
      <w:r w:rsidR="008644A7">
        <w:t>est</w:t>
      </w:r>
      <w:r w:rsidR="00BC3B38">
        <w:t xml:space="preserve"> tiré du livre </w:t>
      </w:r>
      <w:r w:rsidR="00BC3B38" w:rsidRPr="00AA281C">
        <w:rPr>
          <w:i/>
          <w:iCs/>
        </w:rPr>
        <w:t>L’essentiel pour réussir ses études</w:t>
      </w:r>
      <w:r w:rsidR="00BC3B38">
        <w:t xml:space="preserve"> de Bernard Dionne (2023).</w:t>
      </w:r>
      <w:r w:rsidR="00FD37C9">
        <w:t xml:space="preserve"> Il a été légèrement modifié à certains endroits pour les besoins du Guide de présentation des travaux.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95052"/>
      <w:docPartObj>
        <w:docPartGallery w:val="Page Numbers (Top of Page)"/>
        <w:docPartUnique/>
      </w:docPartObj>
    </w:sdtPr>
    <w:sdtContent>
      <w:p w14:paraId="5DA4A8D5" w14:textId="77777777" w:rsidR="00000000" w:rsidRDefault="00D00DEE">
        <w:pPr>
          <w:pStyle w:val="En-tte"/>
          <w:jc w:val="right"/>
        </w:pPr>
        <w:r>
          <w:fldChar w:fldCharType="begin"/>
        </w:r>
        <w:r>
          <w:instrText>PAGE   \* MERGEFORMAT</w:instrText>
        </w:r>
        <w:r>
          <w:fldChar w:fldCharType="separate"/>
        </w:r>
        <w:r w:rsidRPr="000B64EB">
          <w:rPr>
            <w:noProof/>
            <w:lang w:val="fr-FR"/>
          </w:rPr>
          <w:t>9</w:t>
        </w:r>
        <w:r>
          <w:fldChar w:fldCharType="end"/>
        </w:r>
      </w:p>
    </w:sdtContent>
  </w:sdt>
  <w:p w14:paraId="10EDDFCE" w14:textId="77777777" w:rsidR="00000000" w:rsidRDefault="00000000">
    <w:pPr>
      <w:pStyle w:val="En-tte"/>
      <w:ind w:right="-9"/>
      <w:jc w:val="right"/>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DBA"/>
    <w:multiLevelType w:val="hybridMultilevel"/>
    <w:tmpl w:val="44F83518"/>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1FC54B7"/>
    <w:multiLevelType w:val="hybridMultilevel"/>
    <w:tmpl w:val="ABF444FE"/>
    <w:lvl w:ilvl="0" w:tplc="0C0C0013">
      <w:start w:val="1"/>
      <w:numFmt w:val="upperRoman"/>
      <w:lvlText w:val="%1."/>
      <w:lvlJc w:val="righ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06953676"/>
    <w:multiLevelType w:val="hybridMultilevel"/>
    <w:tmpl w:val="1CD2F656"/>
    <w:lvl w:ilvl="0" w:tplc="0C0C0017">
      <w:start w:val="1"/>
      <w:numFmt w:val="lowerLetter"/>
      <w:lvlText w:val="%1)"/>
      <w:lvlJc w:val="left"/>
      <w:pPr>
        <w:ind w:left="1426" w:hanging="360"/>
      </w:pPr>
    </w:lvl>
    <w:lvl w:ilvl="1" w:tplc="0C0C0019" w:tentative="1">
      <w:start w:val="1"/>
      <w:numFmt w:val="lowerLetter"/>
      <w:lvlText w:val="%2."/>
      <w:lvlJc w:val="left"/>
      <w:pPr>
        <w:ind w:left="2146" w:hanging="360"/>
      </w:pPr>
    </w:lvl>
    <w:lvl w:ilvl="2" w:tplc="0C0C001B" w:tentative="1">
      <w:start w:val="1"/>
      <w:numFmt w:val="lowerRoman"/>
      <w:lvlText w:val="%3."/>
      <w:lvlJc w:val="right"/>
      <w:pPr>
        <w:ind w:left="2866" w:hanging="180"/>
      </w:pPr>
    </w:lvl>
    <w:lvl w:ilvl="3" w:tplc="0C0C000F" w:tentative="1">
      <w:start w:val="1"/>
      <w:numFmt w:val="decimal"/>
      <w:lvlText w:val="%4."/>
      <w:lvlJc w:val="left"/>
      <w:pPr>
        <w:ind w:left="3586" w:hanging="360"/>
      </w:pPr>
    </w:lvl>
    <w:lvl w:ilvl="4" w:tplc="0C0C0019" w:tentative="1">
      <w:start w:val="1"/>
      <w:numFmt w:val="lowerLetter"/>
      <w:lvlText w:val="%5."/>
      <w:lvlJc w:val="left"/>
      <w:pPr>
        <w:ind w:left="4306" w:hanging="360"/>
      </w:pPr>
    </w:lvl>
    <w:lvl w:ilvl="5" w:tplc="0C0C001B" w:tentative="1">
      <w:start w:val="1"/>
      <w:numFmt w:val="lowerRoman"/>
      <w:lvlText w:val="%6."/>
      <w:lvlJc w:val="right"/>
      <w:pPr>
        <w:ind w:left="5026" w:hanging="180"/>
      </w:pPr>
    </w:lvl>
    <w:lvl w:ilvl="6" w:tplc="0C0C000F" w:tentative="1">
      <w:start w:val="1"/>
      <w:numFmt w:val="decimal"/>
      <w:lvlText w:val="%7."/>
      <w:lvlJc w:val="left"/>
      <w:pPr>
        <w:ind w:left="5746" w:hanging="360"/>
      </w:pPr>
    </w:lvl>
    <w:lvl w:ilvl="7" w:tplc="0C0C0019" w:tentative="1">
      <w:start w:val="1"/>
      <w:numFmt w:val="lowerLetter"/>
      <w:lvlText w:val="%8."/>
      <w:lvlJc w:val="left"/>
      <w:pPr>
        <w:ind w:left="6466" w:hanging="360"/>
      </w:pPr>
    </w:lvl>
    <w:lvl w:ilvl="8" w:tplc="0C0C001B" w:tentative="1">
      <w:start w:val="1"/>
      <w:numFmt w:val="lowerRoman"/>
      <w:lvlText w:val="%9."/>
      <w:lvlJc w:val="right"/>
      <w:pPr>
        <w:ind w:left="7186" w:hanging="180"/>
      </w:pPr>
    </w:lvl>
  </w:abstractNum>
  <w:abstractNum w:abstractNumId="3" w15:restartNumberingAfterBreak="0">
    <w:nsid w:val="09827C02"/>
    <w:multiLevelType w:val="hybridMultilevel"/>
    <w:tmpl w:val="3B08FD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D91C26"/>
    <w:multiLevelType w:val="hybridMultilevel"/>
    <w:tmpl w:val="1CD2F656"/>
    <w:lvl w:ilvl="0" w:tplc="0C0C0017">
      <w:start w:val="1"/>
      <w:numFmt w:val="lowerLetter"/>
      <w:lvlText w:val="%1)"/>
      <w:lvlJc w:val="left"/>
      <w:pPr>
        <w:ind w:left="1426" w:hanging="360"/>
      </w:pPr>
    </w:lvl>
    <w:lvl w:ilvl="1" w:tplc="0C0C0019" w:tentative="1">
      <w:start w:val="1"/>
      <w:numFmt w:val="lowerLetter"/>
      <w:lvlText w:val="%2."/>
      <w:lvlJc w:val="left"/>
      <w:pPr>
        <w:ind w:left="2146" w:hanging="360"/>
      </w:pPr>
    </w:lvl>
    <w:lvl w:ilvl="2" w:tplc="0C0C001B" w:tentative="1">
      <w:start w:val="1"/>
      <w:numFmt w:val="lowerRoman"/>
      <w:lvlText w:val="%3."/>
      <w:lvlJc w:val="right"/>
      <w:pPr>
        <w:ind w:left="2866" w:hanging="180"/>
      </w:pPr>
    </w:lvl>
    <w:lvl w:ilvl="3" w:tplc="0C0C000F" w:tentative="1">
      <w:start w:val="1"/>
      <w:numFmt w:val="decimal"/>
      <w:lvlText w:val="%4."/>
      <w:lvlJc w:val="left"/>
      <w:pPr>
        <w:ind w:left="3586" w:hanging="360"/>
      </w:pPr>
    </w:lvl>
    <w:lvl w:ilvl="4" w:tplc="0C0C0019" w:tentative="1">
      <w:start w:val="1"/>
      <w:numFmt w:val="lowerLetter"/>
      <w:lvlText w:val="%5."/>
      <w:lvlJc w:val="left"/>
      <w:pPr>
        <w:ind w:left="4306" w:hanging="360"/>
      </w:pPr>
    </w:lvl>
    <w:lvl w:ilvl="5" w:tplc="0C0C001B" w:tentative="1">
      <w:start w:val="1"/>
      <w:numFmt w:val="lowerRoman"/>
      <w:lvlText w:val="%6."/>
      <w:lvlJc w:val="right"/>
      <w:pPr>
        <w:ind w:left="5026" w:hanging="180"/>
      </w:pPr>
    </w:lvl>
    <w:lvl w:ilvl="6" w:tplc="0C0C000F" w:tentative="1">
      <w:start w:val="1"/>
      <w:numFmt w:val="decimal"/>
      <w:lvlText w:val="%7."/>
      <w:lvlJc w:val="left"/>
      <w:pPr>
        <w:ind w:left="5746" w:hanging="360"/>
      </w:pPr>
    </w:lvl>
    <w:lvl w:ilvl="7" w:tplc="0C0C0019" w:tentative="1">
      <w:start w:val="1"/>
      <w:numFmt w:val="lowerLetter"/>
      <w:lvlText w:val="%8."/>
      <w:lvlJc w:val="left"/>
      <w:pPr>
        <w:ind w:left="6466" w:hanging="360"/>
      </w:pPr>
    </w:lvl>
    <w:lvl w:ilvl="8" w:tplc="0C0C001B" w:tentative="1">
      <w:start w:val="1"/>
      <w:numFmt w:val="lowerRoman"/>
      <w:lvlText w:val="%9."/>
      <w:lvlJc w:val="right"/>
      <w:pPr>
        <w:ind w:left="7186" w:hanging="180"/>
      </w:pPr>
    </w:lvl>
  </w:abstractNum>
  <w:abstractNum w:abstractNumId="5" w15:restartNumberingAfterBreak="0">
    <w:nsid w:val="1D3355D5"/>
    <w:multiLevelType w:val="hybridMultilevel"/>
    <w:tmpl w:val="4738808A"/>
    <w:lvl w:ilvl="0" w:tplc="0C0C0017">
      <w:start w:val="1"/>
      <w:numFmt w:val="lowerLetter"/>
      <w:lvlText w:val="%1)"/>
      <w:lvlJc w:val="left"/>
      <w:pPr>
        <w:ind w:left="1426" w:hanging="360"/>
      </w:pPr>
    </w:lvl>
    <w:lvl w:ilvl="1" w:tplc="0C0C0019" w:tentative="1">
      <w:start w:val="1"/>
      <w:numFmt w:val="lowerLetter"/>
      <w:lvlText w:val="%2."/>
      <w:lvlJc w:val="left"/>
      <w:pPr>
        <w:ind w:left="2146" w:hanging="360"/>
      </w:pPr>
    </w:lvl>
    <w:lvl w:ilvl="2" w:tplc="0C0C001B" w:tentative="1">
      <w:start w:val="1"/>
      <w:numFmt w:val="lowerRoman"/>
      <w:lvlText w:val="%3."/>
      <w:lvlJc w:val="right"/>
      <w:pPr>
        <w:ind w:left="2866" w:hanging="180"/>
      </w:pPr>
    </w:lvl>
    <w:lvl w:ilvl="3" w:tplc="0C0C000F" w:tentative="1">
      <w:start w:val="1"/>
      <w:numFmt w:val="decimal"/>
      <w:lvlText w:val="%4."/>
      <w:lvlJc w:val="left"/>
      <w:pPr>
        <w:ind w:left="3586" w:hanging="360"/>
      </w:pPr>
    </w:lvl>
    <w:lvl w:ilvl="4" w:tplc="0C0C0019" w:tentative="1">
      <w:start w:val="1"/>
      <w:numFmt w:val="lowerLetter"/>
      <w:lvlText w:val="%5."/>
      <w:lvlJc w:val="left"/>
      <w:pPr>
        <w:ind w:left="4306" w:hanging="360"/>
      </w:pPr>
    </w:lvl>
    <w:lvl w:ilvl="5" w:tplc="0C0C001B" w:tentative="1">
      <w:start w:val="1"/>
      <w:numFmt w:val="lowerRoman"/>
      <w:lvlText w:val="%6."/>
      <w:lvlJc w:val="right"/>
      <w:pPr>
        <w:ind w:left="5026" w:hanging="180"/>
      </w:pPr>
    </w:lvl>
    <w:lvl w:ilvl="6" w:tplc="0C0C000F" w:tentative="1">
      <w:start w:val="1"/>
      <w:numFmt w:val="decimal"/>
      <w:lvlText w:val="%7."/>
      <w:lvlJc w:val="left"/>
      <w:pPr>
        <w:ind w:left="5746" w:hanging="360"/>
      </w:pPr>
    </w:lvl>
    <w:lvl w:ilvl="7" w:tplc="0C0C0019" w:tentative="1">
      <w:start w:val="1"/>
      <w:numFmt w:val="lowerLetter"/>
      <w:lvlText w:val="%8."/>
      <w:lvlJc w:val="left"/>
      <w:pPr>
        <w:ind w:left="6466" w:hanging="360"/>
      </w:pPr>
    </w:lvl>
    <w:lvl w:ilvl="8" w:tplc="0C0C001B" w:tentative="1">
      <w:start w:val="1"/>
      <w:numFmt w:val="lowerRoman"/>
      <w:lvlText w:val="%9."/>
      <w:lvlJc w:val="right"/>
      <w:pPr>
        <w:ind w:left="7186" w:hanging="180"/>
      </w:pPr>
    </w:lvl>
  </w:abstractNum>
  <w:abstractNum w:abstractNumId="6" w15:restartNumberingAfterBreak="0">
    <w:nsid w:val="210E4C4D"/>
    <w:multiLevelType w:val="hybridMultilevel"/>
    <w:tmpl w:val="BA1C52E6"/>
    <w:lvl w:ilvl="0" w:tplc="0C0C0017">
      <w:start w:val="1"/>
      <w:numFmt w:val="lowerLetter"/>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7" w15:restartNumberingAfterBreak="0">
    <w:nsid w:val="26FB135B"/>
    <w:multiLevelType w:val="hybridMultilevel"/>
    <w:tmpl w:val="62EC8632"/>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AF81DD2"/>
    <w:multiLevelType w:val="hybridMultilevel"/>
    <w:tmpl w:val="8276492E"/>
    <w:lvl w:ilvl="0" w:tplc="0C0C0017">
      <w:start w:val="1"/>
      <w:numFmt w:val="lowerLetter"/>
      <w:lvlText w:val="%1)"/>
      <w:lvlJc w:val="left"/>
      <w:pPr>
        <w:ind w:left="1426" w:hanging="360"/>
      </w:pPr>
    </w:lvl>
    <w:lvl w:ilvl="1" w:tplc="0C0C0019" w:tentative="1">
      <w:start w:val="1"/>
      <w:numFmt w:val="lowerLetter"/>
      <w:lvlText w:val="%2."/>
      <w:lvlJc w:val="left"/>
      <w:pPr>
        <w:ind w:left="2146" w:hanging="360"/>
      </w:pPr>
    </w:lvl>
    <w:lvl w:ilvl="2" w:tplc="0C0C001B" w:tentative="1">
      <w:start w:val="1"/>
      <w:numFmt w:val="lowerRoman"/>
      <w:lvlText w:val="%3."/>
      <w:lvlJc w:val="right"/>
      <w:pPr>
        <w:ind w:left="2866" w:hanging="180"/>
      </w:pPr>
    </w:lvl>
    <w:lvl w:ilvl="3" w:tplc="0C0C000F" w:tentative="1">
      <w:start w:val="1"/>
      <w:numFmt w:val="decimal"/>
      <w:lvlText w:val="%4."/>
      <w:lvlJc w:val="left"/>
      <w:pPr>
        <w:ind w:left="3586" w:hanging="360"/>
      </w:pPr>
    </w:lvl>
    <w:lvl w:ilvl="4" w:tplc="0C0C0019" w:tentative="1">
      <w:start w:val="1"/>
      <w:numFmt w:val="lowerLetter"/>
      <w:lvlText w:val="%5."/>
      <w:lvlJc w:val="left"/>
      <w:pPr>
        <w:ind w:left="4306" w:hanging="360"/>
      </w:pPr>
    </w:lvl>
    <w:lvl w:ilvl="5" w:tplc="0C0C001B" w:tentative="1">
      <w:start w:val="1"/>
      <w:numFmt w:val="lowerRoman"/>
      <w:lvlText w:val="%6."/>
      <w:lvlJc w:val="right"/>
      <w:pPr>
        <w:ind w:left="5026" w:hanging="180"/>
      </w:pPr>
    </w:lvl>
    <w:lvl w:ilvl="6" w:tplc="0C0C000F" w:tentative="1">
      <w:start w:val="1"/>
      <w:numFmt w:val="decimal"/>
      <w:lvlText w:val="%7."/>
      <w:lvlJc w:val="left"/>
      <w:pPr>
        <w:ind w:left="5746" w:hanging="360"/>
      </w:pPr>
    </w:lvl>
    <w:lvl w:ilvl="7" w:tplc="0C0C0019" w:tentative="1">
      <w:start w:val="1"/>
      <w:numFmt w:val="lowerLetter"/>
      <w:lvlText w:val="%8."/>
      <w:lvlJc w:val="left"/>
      <w:pPr>
        <w:ind w:left="6466" w:hanging="360"/>
      </w:pPr>
    </w:lvl>
    <w:lvl w:ilvl="8" w:tplc="0C0C001B" w:tentative="1">
      <w:start w:val="1"/>
      <w:numFmt w:val="lowerRoman"/>
      <w:lvlText w:val="%9."/>
      <w:lvlJc w:val="right"/>
      <w:pPr>
        <w:ind w:left="7186" w:hanging="180"/>
      </w:pPr>
    </w:lvl>
  </w:abstractNum>
  <w:abstractNum w:abstractNumId="9" w15:restartNumberingAfterBreak="0">
    <w:nsid w:val="3EB30A00"/>
    <w:multiLevelType w:val="hybridMultilevel"/>
    <w:tmpl w:val="D452FAE2"/>
    <w:lvl w:ilvl="0" w:tplc="AA5C05D4">
      <w:start w:val="1"/>
      <w:numFmt w:val="lowerLetter"/>
      <w:lvlText w:val="%1)"/>
      <w:lvlJc w:val="left"/>
      <w:pPr>
        <w:ind w:left="1411" w:hanging="705"/>
      </w:pPr>
      <w:rPr>
        <w:rFonts w:hint="default"/>
      </w:rPr>
    </w:lvl>
    <w:lvl w:ilvl="1" w:tplc="0C0C0019" w:tentative="1">
      <w:start w:val="1"/>
      <w:numFmt w:val="lowerLetter"/>
      <w:lvlText w:val="%2."/>
      <w:lvlJc w:val="left"/>
      <w:pPr>
        <w:ind w:left="1786" w:hanging="360"/>
      </w:pPr>
    </w:lvl>
    <w:lvl w:ilvl="2" w:tplc="0C0C001B" w:tentative="1">
      <w:start w:val="1"/>
      <w:numFmt w:val="lowerRoman"/>
      <w:lvlText w:val="%3."/>
      <w:lvlJc w:val="right"/>
      <w:pPr>
        <w:ind w:left="2506" w:hanging="180"/>
      </w:pPr>
    </w:lvl>
    <w:lvl w:ilvl="3" w:tplc="0C0C000F" w:tentative="1">
      <w:start w:val="1"/>
      <w:numFmt w:val="decimal"/>
      <w:lvlText w:val="%4."/>
      <w:lvlJc w:val="left"/>
      <w:pPr>
        <w:ind w:left="3226" w:hanging="360"/>
      </w:pPr>
    </w:lvl>
    <w:lvl w:ilvl="4" w:tplc="0C0C0019" w:tentative="1">
      <w:start w:val="1"/>
      <w:numFmt w:val="lowerLetter"/>
      <w:lvlText w:val="%5."/>
      <w:lvlJc w:val="left"/>
      <w:pPr>
        <w:ind w:left="3946" w:hanging="360"/>
      </w:pPr>
    </w:lvl>
    <w:lvl w:ilvl="5" w:tplc="0C0C001B" w:tentative="1">
      <w:start w:val="1"/>
      <w:numFmt w:val="lowerRoman"/>
      <w:lvlText w:val="%6."/>
      <w:lvlJc w:val="right"/>
      <w:pPr>
        <w:ind w:left="4666" w:hanging="180"/>
      </w:pPr>
    </w:lvl>
    <w:lvl w:ilvl="6" w:tplc="0C0C000F" w:tentative="1">
      <w:start w:val="1"/>
      <w:numFmt w:val="decimal"/>
      <w:lvlText w:val="%7."/>
      <w:lvlJc w:val="left"/>
      <w:pPr>
        <w:ind w:left="5386" w:hanging="360"/>
      </w:pPr>
    </w:lvl>
    <w:lvl w:ilvl="7" w:tplc="0C0C0019" w:tentative="1">
      <w:start w:val="1"/>
      <w:numFmt w:val="lowerLetter"/>
      <w:lvlText w:val="%8."/>
      <w:lvlJc w:val="left"/>
      <w:pPr>
        <w:ind w:left="6106" w:hanging="360"/>
      </w:pPr>
    </w:lvl>
    <w:lvl w:ilvl="8" w:tplc="0C0C001B" w:tentative="1">
      <w:start w:val="1"/>
      <w:numFmt w:val="lowerRoman"/>
      <w:lvlText w:val="%9."/>
      <w:lvlJc w:val="right"/>
      <w:pPr>
        <w:ind w:left="6826" w:hanging="180"/>
      </w:pPr>
    </w:lvl>
  </w:abstractNum>
  <w:abstractNum w:abstractNumId="10" w15:restartNumberingAfterBreak="0">
    <w:nsid w:val="41272E1C"/>
    <w:multiLevelType w:val="hybridMultilevel"/>
    <w:tmpl w:val="861676C2"/>
    <w:lvl w:ilvl="0" w:tplc="78C0F4A2">
      <w:start w:val="1"/>
      <w:numFmt w:val="decimal"/>
      <w:pStyle w:val="Style4"/>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896584E"/>
    <w:multiLevelType w:val="hybridMultilevel"/>
    <w:tmpl w:val="F9B66C9A"/>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A0439DE"/>
    <w:multiLevelType w:val="multilevel"/>
    <w:tmpl w:val="6CC8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443B4"/>
    <w:multiLevelType w:val="multilevel"/>
    <w:tmpl w:val="2E364920"/>
    <w:numStyleLink w:val="Style7"/>
  </w:abstractNum>
  <w:abstractNum w:abstractNumId="14" w15:restartNumberingAfterBreak="0">
    <w:nsid w:val="51382720"/>
    <w:multiLevelType w:val="multilevel"/>
    <w:tmpl w:val="2E364920"/>
    <w:styleLink w:val="Style7"/>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255E0B"/>
    <w:multiLevelType w:val="hybridMultilevel"/>
    <w:tmpl w:val="349A6A16"/>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57941B70"/>
    <w:multiLevelType w:val="hybridMultilevel"/>
    <w:tmpl w:val="C10EC0FC"/>
    <w:lvl w:ilvl="0" w:tplc="CCD48F62">
      <w:start w:val="1"/>
      <w:numFmt w:val="bullet"/>
      <w:lvlText w:val=""/>
      <w:lvlJc w:val="left"/>
      <w:pPr>
        <w:ind w:left="720" w:hanging="360"/>
      </w:pPr>
      <w:rPr>
        <w:rFonts w:ascii="Symbol" w:hAnsi="Symbol" w:hint="default"/>
        <w:color w:val="00386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EC60FA9"/>
    <w:multiLevelType w:val="hybridMultilevel"/>
    <w:tmpl w:val="47C24612"/>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FBF7C35"/>
    <w:multiLevelType w:val="hybridMultilevel"/>
    <w:tmpl w:val="9398AF7A"/>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4C17E87"/>
    <w:multiLevelType w:val="hybridMultilevel"/>
    <w:tmpl w:val="AA2C0152"/>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663C4A70"/>
    <w:multiLevelType w:val="hybridMultilevel"/>
    <w:tmpl w:val="BECE5788"/>
    <w:lvl w:ilvl="0" w:tplc="0C0C0017">
      <w:start w:val="1"/>
      <w:numFmt w:val="lowerLetter"/>
      <w:lvlText w:val="%1)"/>
      <w:lvlJc w:val="left"/>
      <w:pPr>
        <w:ind w:left="1426" w:hanging="360"/>
      </w:pPr>
    </w:lvl>
    <w:lvl w:ilvl="1" w:tplc="0C0C0019" w:tentative="1">
      <w:start w:val="1"/>
      <w:numFmt w:val="lowerLetter"/>
      <w:lvlText w:val="%2."/>
      <w:lvlJc w:val="left"/>
      <w:pPr>
        <w:ind w:left="2146" w:hanging="360"/>
      </w:pPr>
    </w:lvl>
    <w:lvl w:ilvl="2" w:tplc="0C0C001B" w:tentative="1">
      <w:start w:val="1"/>
      <w:numFmt w:val="lowerRoman"/>
      <w:lvlText w:val="%3."/>
      <w:lvlJc w:val="right"/>
      <w:pPr>
        <w:ind w:left="2866" w:hanging="180"/>
      </w:pPr>
    </w:lvl>
    <w:lvl w:ilvl="3" w:tplc="0C0C000F" w:tentative="1">
      <w:start w:val="1"/>
      <w:numFmt w:val="decimal"/>
      <w:lvlText w:val="%4."/>
      <w:lvlJc w:val="left"/>
      <w:pPr>
        <w:ind w:left="3586" w:hanging="360"/>
      </w:pPr>
    </w:lvl>
    <w:lvl w:ilvl="4" w:tplc="0C0C0019" w:tentative="1">
      <w:start w:val="1"/>
      <w:numFmt w:val="lowerLetter"/>
      <w:lvlText w:val="%5."/>
      <w:lvlJc w:val="left"/>
      <w:pPr>
        <w:ind w:left="4306" w:hanging="360"/>
      </w:pPr>
    </w:lvl>
    <w:lvl w:ilvl="5" w:tplc="0C0C001B" w:tentative="1">
      <w:start w:val="1"/>
      <w:numFmt w:val="lowerRoman"/>
      <w:lvlText w:val="%6."/>
      <w:lvlJc w:val="right"/>
      <w:pPr>
        <w:ind w:left="5026" w:hanging="180"/>
      </w:pPr>
    </w:lvl>
    <w:lvl w:ilvl="6" w:tplc="0C0C000F" w:tentative="1">
      <w:start w:val="1"/>
      <w:numFmt w:val="decimal"/>
      <w:lvlText w:val="%7."/>
      <w:lvlJc w:val="left"/>
      <w:pPr>
        <w:ind w:left="5746" w:hanging="360"/>
      </w:pPr>
    </w:lvl>
    <w:lvl w:ilvl="7" w:tplc="0C0C0019" w:tentative="1">
      <w:start w:val="1"/>
      <w:numFmt w:val="lowerLetter"/>
      <w:lvlText w:val="%8."/>
      <w:lvlJc w:val="left"/>
      <w:pPr>
        <w:ind w:left="6466" w:hanging="360"/>
      </w:pPr>
    </w:lvl>
    <w:lvl w:ilvl="8" w:tplc="0C0C001B" w:tentative="1">
      <w:start w:val="1"/>
      <w:numFmt w:val="lowerRoman"/>
      <w:lvlText w:val="%9."/>
      <w:lvlJc w:val="right"/>
      <w:pPr>
        <w:ind w:left="7186" w:hanging="180"/>
      </w:pPr>
    </w:lvl>
  </w:abstractNum>
  <w:abstractNum w:abstractNumId="21" w15:restartNumberingAfterBreak="0">
    <w:nsid w:val="76D50CCE"/>
    <w:multiLevelType w:val="hybridMultilevel"/>
    <w:tmpl w:val="13DC5E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9BF5482"/>
    <w:multiLevelType w:val="hybridMultilevel"/>
    <w:tmpl w:val="1CD2F656"/>
    <w:lvl w:ilvl="0" w:tplc="0C0C0017">
      <w:start w:val="1"/>
      <w:numFmt w:val="lowerLetter"/>
      <w:lvlText w:val="%1)"/>
      <w:lvlJc w:val="left"/>
      <w:pPr>
        <w:ind w:left="1426" w:hanging="360"/>
      </w:pPr>
    </w:lvl>
    <w:lvl w:ilvl="1" w:tplc="0C0C0019" w:tentative="1">
      <w:start w:val="1"/>
      <w:numFmt w:val="lowerLetter"/>
      <w:lvlText w:val="%2."/>
      <w:lvlJc w:val="left"/>
      <w:pPr>
        <w:ind w:left="2146" w:hanging="360"/>
      </w:pPr>
    </w:lvl>
    <w:lvl w:ilvl="2" w:tplc="0C0C001B" w:tentative="1">
      <w:start w:val="1"/>
      <w:numFmt w:val="lowerRoman"/>
      <w:lvlText w:val="%3."/>
      <w:lvlJc w:val="right"/>
      <w:pPr>
        <w:ind w:left="2866" w:hanging="180"/>
      </w:pPr>
    </w:lvl>
    <w:lvl w:ilvl="3" w:tplc="0C0C000F" w:tentative="1">
      <w:start w:val="1"/>
      <w:numFmt w:val="decimal"/>
      <w:lvlText w:val="%4."/>
      <w:lvlJc w:val="left"/>
      <w:pPr>
        <w:ind w:left="3586" w:hanging="360"/>
      </w:pPr>
    </w:lvl>
    <w:lvl w:ilvl="4" w:tplc="0C0C0019" w:tentative="1">
      <w:start w:val="1"/>
      <w:numFmt w:val="lowerLetter"/>
      <w:lvlText w:val="%5."/>
      <w:lvlJc w:val="left"/>
      <w:pPr>
        <w:ind w:left="4306" w:hanging="360"/>
      </w:pPr>
    </w:lvl>
    <w:lvl w:ilvl="5" w:tplc="0C0C001B" w:tentative="1">
      <w:start w:val="1"/>
      <w:numFmt w:val="lowerRoman"/>
      <w:lvlText w:val="%6."/>
      <w:lvlJc w:val="right"/>
      <w:pPr>
        <w:ind w:left="5026" w:hanging="180"/>
      </w:pPr>
    </w:lvl>
    <w:lvl w:ilvl="6" w:tplc="0C0C000F" w:tentative="1">
      <w:start w:val="1"/>
      <w:numFmt w:val="decimal"/>
      <w:lvlText w:val="%7."/>
      <w:lvlJc w:val="left"/>
      <w:pPr>
        <w:ind w:left="5746" w:hanging="360"/>
      </w:pPr>
    </w:lvl>
    <w:lvl w:ilvl="7" w:tplc="0C0C0019" w:tentative="1">
      <w:start w:val="1"/>
      <w:numFmt w:val="lowerLetter"/>
      <w:lvlText w:val="%8."/>
      <w:lvlJc w:val="left"/>
      <w:pPr>
        <w:ind w:left="6466" w:hanging="360"/>
      </w:pPr>
    </w:lvl>
    <w:lvl w:ilvl="8" w:tplc="0C0C001B" w:tentative="1">
      <w:start w:val="1"/>
      <w:numFmt w:val="lowerRoman"/>
      <w:lvlText w:val="%9."/>
      <w:lvlJc w:val="right"/>
      <w:pPr>
        <w:ind w:left="7186" w:hanging="180"/>
      </w:pPr>
    </w:lvl>
  </w:abstractNum>
  <w:num w:numId="1" w16cid:durableId="1053388534">
    <w:abstractNumId w:val="13"/>
  </w:num>
  <w:num w:numId="2" w16cid:durableId="1008752350">
    <w:abstractNumId w:val="14"/>
  </w:num>
  <w:num w:numId="3" w16cid:durableId="1958297793">
    <w:abstractNumId w:val="21"/>
  </w:num>
  <w:num w:numId="4" w16cid:durableId="8605767">
    <w:abstractNumId w:val="0"/>
  </w:num>
  <w:num w:numId="5" w16cid:durableId="839781053">
    <w:abstractNumId w:val="1"/>
  </w:num>
  <w:num w:numId="6" w16cid:durableId="1067344654">
    <w:abstractNumId w:val="7"/>
  </w:num>
  <w:num w:numId="7" w16cid:durableId="1324030">
    <w:abstractNumId w:val="11"/>
  </w:num>
  <w:num w:numId="8" w16cid:durableId="1209490213">
    <w:abstractNumId w:val="3"/>
  </w:num>
  <w:num w:numId="9" w16cid:durableId="1457144460">
    <w:abstractNumId w:val="15"/>
  </w:num>
  <w:num w:numId="10" w16cid:durableId="898518910">
    <w:abstractNumId w:val="10"/>
  </w:num>
  <w:num w:numId="11" w16cid:durableId="629944541">
    <w:abstractNumId w:val="18"/>
  </w:num>
  <w:num w:numId="12" w16cid:durableId="1505439021">
    <w:abstractNumId w:val="12"/>
  </w:num>
  <w:num w:numId="13" w16cid:durableId="1643927974">
    <w:abstractNumId w:val="5"/>
  </w:num>
  <w:num w:numId="14" w16cid:durableId="616256701">
    <w:abstractNumId w:val="20"/>
  </w:num>
  <w:num w:numId="15" w16cid:durableId="680206827">
    <w:abstractNumId w:val="2"/>
  </w:num>
  <w:num w:numId="16" w16cid:durableId="288054295">
    <w:abstractNumId w:val="8"/>
  </w:num>
  <w:num w:numId="17" w16cid:durableId="2066833921">
    <w:abstractNumId w:val="9"/>
  </w:num>
  <w:num w:numId="18" w16cid:durableId="932012212">
    <w:abstractNumId w:val="6"/>
  </w:num>
  <w:num w:numId="19" w16cid:durableId="1976136193">
    <w:abstractNumId w:val="4"/>
  </w:num>
  <w:num w:numId="20" w16cid:durableId="1974556566">
    <w:abstractNumId w:val="22"/>
  </w:num>
  <w:num w:numId="21" w16cid:durableId="2050032938">
    <w:abstractNumId w:val="17"/>
  </w:num>
  <w:num w:numId="22" w16cid:durableId="342783444">
    <w:abstractNumId w:val="19"/>
  </w:num>
  <w:num w:numId="23" w16cid:durableId="122695191">
    <w:abstractNumId w:val="10"/>
    <w:lvlOverride w:ilvl="0">
      <w:startOverride w:val="1"/>
    </w:lvlOverride>
  </w:num>
  <w:num w:numId="24" w16cid:durableId="1430540630">
    <w:abstractNumId w:val="10"/>
    <w:lvlOverride w:ilvl="0">
      <w:startOverride w:val="1"/>
    </w:lvlOverride>
  </w:num>
  <w:num w:numId="25" w16cid:durableId="195852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82"/>
    <w:rsid w:val="000062EA"/>
    <w:rsid w:val="00022589"/>
    <w:rsid w:val="00030982"/>
    <w:rsid w:val="00037326"/>
    <w:rsid w:val="00067F4A"/>
    <w:rsid w:val="00095194"/>
    <w:rsid w:val="000A0A03"/>
    <w:rsid w:val="000A7591"/>
    <w:rsid w:val="00132D78"/>
    <w:rsid w:val="0013698A"/>
    <w:rsid w:val="00180F4F"/>
    <w:rsid w:val="001A4342"/>
    <w:rsid w:val="001A7964"/>
    <w:rsid w:val="001B3863"/>
    <w:rsid w:val="001F4A98"/>
    <w:rsid w:val="00203088"/>
    <w:rsid w:val="00236D61"/>
    <w:rsid w:val="00244BBD"/>
    <w:rsid w:val="0024696C"/>
    <w:rsid w:val="002608ED"/>
    <w:rsid w:val="0028114A"/>
    <w:rsid w:val="002836D9"/>
    <w:rsid w:val="002931C6"/>
    <w:rsid w:val="002A3DD8"/>
    <w:rsid w:val="0030016F"/>
    <w:rsid w:val="00325229"/>
    <w:rsid w:val="00350284"/>
    <w:rsid w:val="00356D71"/>
    <w:rsid w:val="00395B65"/>
    <w:rsid w:val="00397C29"/>
    <w:rsid w:val="003C099F"/>
    <w:rsid w:val="003D3DBD"/>
    <w:rsid w:val="0040554E"/>
    <w:rsid w:val="00462A4E"/>
    <w:rsid w:val="004C3DFE"/>
    <w:rsid w:val="004F45DD"/>
    <w:rsid w:val="00543A21"/>
    <w:rsid w:val="00565C5D"/>
    <w:rsid w:val="0057173A"/>
    <w:rsid w:val="005B5C28"/>
    <w:rsid w:val="005C7CA9"/>
    <w:rsid w:val="005D2549"/>
    <w:rsid w:val="005D5AA8"/>
    <w:rsid w:val="005E15AA"/>
    <w:rsid w:val="005F0711"/>
    <w:rsid w:val="00635959"/>
    <w:rsid w:val="00650D8E"/>
    <w:rsid w:val="00657A61"/>
    <w:rsid w:val="006D1B81"/>
    <w:rsid w:val="006F6D2E"/>
    <w:rsid w:val="00703988"/>
    <w:rsid w:val="007076F7"/>
    <w:rsid w:val="00716EC5"/>
    <w:rsid w:val="0074212A"/>
    <w:rsid w:val="00746822"/>
    <w:rsid w:val="007554A3"/>
    <w:rsid w:val="00781BBD"/>
    <w:rsid w:val="007F3CD3"/>
    <w:rsid w:val="00821471"/>
    <w:rsid w:val="00822A26"/>
    <w:rsid w:val="008258FD"/>
    <w:rsid w:val="0083775C"/>
    <w:rsid w:val="00846C37"/>
    <w:rsid w:val="00861544"/>
    <w:rsid w:val="008644A7"/>
    <w:rsid w:val="00880464"/>
    <w:rsid w:val="008D1148"/>
    <w:rsid w:val="008F2CC8"/>
    <w:rsid w:val="008F42CE"/>
    <w:rsid w:val="008F777B"/>
    <w:rsid w:val="00916A69"/>
    <w:rsid w:val="00970A2D"/>
    <w:rsid w:val="009D2857"/>
    <w:rsid w:val="009D2BC2"/>
    <w:rsid w:val="009E1F8F"/>
    <w:rsid w:val="009E7315"/>
    <w:rsid w:val="00A23047"/>
    <w:rsid w:val="00A43962"/>
    <w:rsid w:val="00A87E15"/>
    <w:rsid w:val="00AA281C"/>
    <w:rsid w:val="00AE0E2E"/>
    <w:rsid w:val="00B00D21"/>
    <w:rsid w:val="00B20E6B"/>
    <w:rsid w:val="00B2734E"/>
    <w:rsid w:val="00B551A3"/>
    <w:rsid w:val="00B57349"/>
    <w:rsid w:val="00B97DBE"/>
    <w:rsid w:val="00BB17D7"/>
    <w:rsid w:val="00BC06AD"/>
    <w:rsid w:val="00BC3B38"/>
    <w:rsid w:val="00BC4391"/>
    <w:rsid w:val="00BF6D74"/>
    <w:rsid w:val="00BF7463"/>
    <w:rsid w:val="00C0446E"/>
    <w:rsid w:val="00C1264A"/>
    <w:rsid w:val="00C3485B"/>
    <w:rsid w:val="00C363B3"/>
    <w:rsid w:val="00C66135"/>
    <w:rsid w:val="00C76F5C"/>
    <w:rsid w:val="00CA4AB6"/>
    <w:rsid w:val="00CB5D4B"/>
    <w:rsid w:val="00D00DEE"/>
    <w:rsid w:val="00D24F72"/>
    <w:rsid w:val="00D30466"/>
    <w:rsid w:val="00D659D1"/>
    <w:rsid w:val="00D75752"/>
    <w:rsid w:val="00DB682D"/>
    <w:rsid w:val="00DC40EA"/>
    <w:rsid w:val="00E361A7"/>
    <w:rsid w:val="00E43435"/>
    <w:rsid w:val="00E629E2"/>
    <w:rsid w:val="00E67202"/>
    <w:rsid w:val="00E954FE"/>
    <w:rsid w:val="00ED2194"/>
    <w:rsid w:val="00ED704D"/>
    <w:rsid w:val="00F238EB"/>
    <w:rsid w:val="00F2520C"/>
    <w:rsid w:val="00F40D67"/>
    <w:rsid w:val="00F76F2A"/>
    <w:rsid w:val="00F8253D"/>
    <w:rsid w:val="00F930E1"/>
    <w:rsid w:val="00FD37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1071"/>
  <w15:chartTrackingRefBased/>
  <w15:docId w15:val="{C0F042C0-70B7-41AC-A8EF-EF526649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64"/>
    <w:pPr>
      <w:spacing w:after="200" w:line="276" w:lineRule="auto"/>
    </w:pPr>
    <w:rPr>
      <w:rFonts w:asciiTheme="majorHAnsi" w:eastAsiaTheme="majorEastAsia" w:hAnsiTheme="majorHAnsi" w:cstheme="majorBidi"/>
    </w:rPr>
  </w:style>
  <w:style w:type="paragraph" w:styleId="Titre1">
    <w:name w:val="heading 1"/>
    <w:basedOn w:val="Normal"/>
    <w:next w:val="Normal"/>
    <w:link w:val="Titre1Car"/>
    <w:uiPriority w:val="9"/>
    <w:qFormat/>
    <w:rsid w:val="001A7964"/>
    <w:pPr>
      <w:keepNext/>
      <w:keepLines/>
      <w:spacing w:before="240" w:after="0"/>
      <w:outlineLvl w:val="0"/>
    </w:pPr>
    <w:rPr>
      <w:color w:val="2F5496" w:themeColor="accent1" w:themeShade="BF"/>
      <w:sz w:val="32"/>
      <w:szCs w:val="32"/>
    </w:rPr>
  </w:style>
  <w:style w:type="paragraph" w:styleId="Titre2">
    <w:name w:val="heading 2"/>
    <w:basedOn w:val="Normal"/>
    <w:next w:val="Normal"/>
    <w:link w:val="Titre2Car"/>
    <w:uiPriority w:val="9"/>
    <w:unhideWhenUsed/>
    <w:qFormat/>
    <w:rsid w:val="0040554E"/>
    <w:pPr>
      <w:keepNext/>
      <w:keepLines/>
      <w:spacing w:before="40" w:after="0"/>
      <w:outlineLvl w:val="1"/>
    </w:pPr>
    <w:rPr>
      <w:color w:val="2F5496" w:themeColor="accent1" w:themeShade="BF"/>
      <w:sz w:val="26"/>
      <w:szCs w:val="26"/>
    </w:rPr>
  </w:style>
  <w:style w:type="paragraph" w:styleId="Titre3">
    <w:name w:val="heading 3"/>
    <w:basedOn w:val="Normal"/>
    <w:next w:val="Normal"/>
    <w:link w:val="Titre3Car"/>
    <w:uiPriority w:val="9"/>
    <w:unhideWhenUsed/>
    <w:qFormat/>
    <w:rsid w:val="00E629E2"/>
    <w:pPr>
      <w:keepNext/>
      <w:keepLines/>
      <w:spacing w:before="40" w:after="0"/>
      <w:outlineLvl w:val="2"/>
    </w:pPr>
    <w:rPr>
      <w:color w:val="1F3763" w:themeColor="accent1" w:themeShade="7F"/>
      <w:sz w:val="24"/>
      <w:szCs w:val="24"/>
    </w:rPr>
  </w:style>
  <w:style w:type="paragraph" w:styleId="Titre4">
    <w:name w:val="heading 4"/>
    <w:basedOn w:val="Normal"/>
    <w:next w:val="Normal"/>
    <w:link w:val="Titre4Car"/>
    <w:uiPriority w:val="9"/>
    <w:semiHidden/>
    <w:unhideWhenUsed/>
    <w:qFormat/>
    <w:rsid w:val="001A7964"/>
    <w:pPr>
      <w:spacing w:after="0" w:line="271" w:lineRule="auto"/>
      <w:outlineLvl w:val="3"/>
    </w:pPr>
    <w:rPr>
      <w:b/>
      <w:bCs/>
      <w:spacing w:val="5"/>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1A7964"/>
    <w:rPr>
      <w:rFonts w:asciiTheme="majorHAnsi" w:eastAsiaTheme="majorEastAsia" w:hAnsiTheme="majorHAnsi" w:cstheme="majorBidi"/>
      <w:b/>
      <w:bCs/>
      <w:spacing w:val="5"/>
      <w:sz w:val="24"/>
      <w:szCs w:val="24"/>
    </w:rPr>
  </w:style>
  <w:style w:type="paragraph" w:styleId="En-tte">
    <w:name w:val="header"/>
    <w:basedOn w:val="Normal"/>
    <w:link w:val="En-tteCar"/>
    <w:uiPriority w:val="99"/>
    <w:rsid w:val="001A7964"/>
    <w:pPr>
      <w:tabs>
        <w:tab w:val="center" w:pos="4320"/>
        <w:tab w:val="right" w:pos="8640"/>
      </w:tabs>
    </w:pPr>
  </w:style>
  <w:style w:type="character" w:customStyle="1" w:styleId="En-tteCar">
    <w:name w:val="En-tête Car"/>
    <w:basedOn w:val="Policepardfaut"/>
    <w:link w:val="En-tte"/>
    <w:uiPriority w:val="99"/>
    <w:rsid w:val="001A7964"/>
    <w:rPr>
      <w:rFonts w:asciiTheme="majorHAnsi" w:eastAsiaTheme="majorEastAsia" w:hAnsiTheme="majorHAnsi" w:cstheme="majorBidi"/>
    </w:rPr>
  </w:style>
  <w:style w:type="character" w:styleId="Numrodepage">
    <w:name w:val="page number"/>
    <w:basedOn w:val="Policepardfaut"/>
    <w:rsid w:val="001A7964"/>
  </w:style>
  <w:style w:type="paragraph" w:styleId="Corpsdetexte">
    <w:name w:val="Body Text"/>
    <w:basedOn w:val="Normal"/>
    <w:link w:val="CorpsdetexteCar"/>
    <w:rsid w:val="001A7964"/>
    <w:pPr>
      <w:spacing w:after="220" w:line="480" w:lineRule="auto"/>
      <w:ind w:firstLine="425"/>
      <w:jc w:val="both"/>
    </w:pPr>
  </w:style>
  <w:style w:type="character" w:customStyle="1" w:styleId="CorpsdetexteCar">
    <w:name w:val="Corps de texte Car"/>
    <w:basedOn w:val="Policepardfaut"/>
    <w:link w:val="Corpsdetexte"/>
    <w:rsid w:val="001A7964"/>
    <w:rPr>
      <w:rFonts w:asciiTheme="majorHAnsi" w:eastAsiaTheme="majorEastAsia" w:hAnsiTheme="majorHAnsi" w:cstheme="majorBidi"/>
    </w:rPr>
  </w:style>
  <w:style w:type="character" w:styleId="Appelnotedebasdep">
    <w:name w:val="footnote reference"/>
    <w:semiHidden/>
    <w:rsid w:val="001A7964"/>
    <w:rPr>
      <w:vertAlign w:val="superscript"/>
    </w:rPr>
  </w:style>
  <w:style w:type="paragraph" w:customStyle="1" w:styleId="Titrecentr">
    <w:name w:val="Titre centré"/>
    <w:basedOn w:val="Corpsdetexte"/>
    <w:rsid w:val="001A7964"/>
    <w:pPr>
      <w:spacing w:after="0"/>
      <w:ind w:firstLine="0"/>
      <w:jc w:val="center"/>
    </w:pPr>
  </w:style>
  <w:style w:type="paragraph" w:customStyle="1" w:styleId="Titredepartie">
    <w:name w:val="Titre de partie"/>
    <w:basedOn w:val="Titre1"/>
    <w:link w:val="TitredepartieCar"/>
    <w:rsid w:val="001A7964"/>
    <w:pPr>
      <w:keepNext w:val="0"/>
      <w:keepLines w:val="0"/>
      <w:spacing w:before="0" w:after="440" w:line="480" w:lineRule="auto"/>
      <w:contextualSpacing/>
      <w:jc w:val="center"/>
    </w:pPr>
    <w:rPr>
      <w:rFonts w:ascii="Times New Roman" w:hAnsi="Times New Roman"/>
      <w:smallCaps/>
      <w:spacing w:val="5"/>
      <w:szCs w:val="36"/>
    </w:rPr>
  </w:style>
  <w:style w:type="paragraph" w:customStyle="1" w:styleId="Tabledesmatires">
    <w:name w:val="Table des matières"/>
    <w:basedOn w:val="Normal"/>
    <w:link w:val="TabledesmatiresCar"/>
    <w:autoRedefine/>
    <w:qFormat/>
    <w:rsid w:val="00C363B3"/>
    <w:pPr>
      <w:spacing w:after="0" w:line="240" w:lineRule="auto"/>
    </w:pPr>
    <w:rPr>
      <w:rFonts w:ascii="Times New Roman" w:hAnsi="Times New Roman"/>
      <w:sz w:val="24"/>
    </w:rPr>
  </w:style>
  <w:style w:type="paragraph" w:styleId="Pieddepage">
    <w:name w:val="footer"/>
    <w:basedOn w:val="Normal"/>
    <w:link w:val="PieddepageCar"/>
    <w:rsid w:val="001A7964"/>
    <w:pPr>
      <w:tabs>
        <w:tab w:val="center" w:pos="4703"/>
        <w:tab w:val="right" w:pos="9406"/>
      </w:tabs>
    </w:pPr>
  </w:style>
  <w:style w:type="character" w:customStyle="1" w:styleId="PieddepageCar">
    <w:name w:val="Pied de page Car"/>
    <w:basedOn w:val="Policepardfaut"/>
    <w:link w:val="Pieddepage"/>
    <w:rsid w:val="001A7964"/>
    <w:rPr>
      <w:rFonts w:asciiTheme="majorHAnsi" w:eastAsiaTheme="majorEastAsia" w:hAnsiTheme="majorHAnsi" w:cstheme="majorBidi"/>
    </w:rPr>
  </w:style>
  <w:style w:type="paragraph" w:customStyle="1" w:styleId="Listetableauxetfigures">
    <w:name w:val="Liste tableaux et figures"/>
    <w:basedOn w:val="Normal"/>
    <w:rsid w:val="001A7964"/>
    <w:pPr>
      <w:tabs>
        <w:tab w:val="right" w:leader="dot" w:pos="7655"/>
        <w:tab w:val="right" w:pos="8222"/>
      </w:tabs>
      <w:ind w:left="1701" w:hanging="1701"/>
    </w:pPr>
  </w:style>
  <w:style w:type="character" w:styleId="Hyperlien">
    <w:name w:val="Hyperlink"/>
    <w:uiPriority w:val="99"/>
    <w:rsid w:val="001A7964"/>
    <w:rPr>
      <w:color w:val="0000FF"/>
      <w:u w:val="single"/>
    </w:rPr>
  </w:style>
  <w:style w:type="character" w:customStyle="1" w:styleId="TitredepartieCar">
    <w:name w:val="Titre de partie Car"/>
    <w:basedOn w:val="Titre1Car"/>
    <w:link w:val="Titredepartie"/>
    <w:rsid w:val="001A7964"/>
    <w:rPr>
      <w:rFonts w:ascii="Times New Roman" w:eastAsiaTheme="majorEastAsia" w:hAnsi="Times New Roman" w:cstheme="majorBidi"/>
      <w:smallCaps/>
      <w:color w:val="2F5496" w:themeColor="accent1" w:themeShade="BF"/>
      <w:spacing w:val="5"/>
      <w:sz w:val="32"/>
      <w:szCs w:val="36"/>
    </w:rPr>
  </w:style>
  <w:style w:type="paragraph" w:customStyle="1" w:styleId="Style1">
    <w:name w:val="Style1"/>
    <w:basedOn w:val="Titredepartie"/>
    <w:link w:val="Style1Car"/>
    <w:qFormat/>
    <w:rsid w:val="001A7964"/>
    <w:pPr>
      <w:spacing w:after="0" w:line="240" w:lineRule="auto"/>
    </w:pPr>
    <w:rPr>
      <w:b/>
      <w:sz w:val="24"/>
      <w:szCs w:val="24"/>
    </w:rPr>
  </w:style>
  <w:style w:type="paragraph" w:styleId="TM1">
    <w:name w:val="toc 1"/>
    <w:aliases w:val="Table 1"/>
    <w:basedOn w:val="Tabledesmatires"/>
    <w:next w:val="Normal"/>
    <w:link w:val="TM1Car"/>
    <w:autoRedefine/>
    <w:uiPriority w:val="39"/>
    <w:qFormat/>
    <w:rsid w:val="007076F7"/>
    <w:pPr>
      <w:tabs>
        <w:tab w:val="right" w:leader="dot" w:pos="8261"/>
      </w:tabs>
      <w:spacing w:before="240" w:after="120"/>
    </w:pPr>
    <w:rPr>
      <w:rFonts w:asciiTheme="minorHAnsi" w:hAnsiTheme="minorHAnsi" w:cstheme="minorHAnsi"/>
      <w:b/>
      <w:bCs/>
      <w:sz w:val="20"/>
      <w:szCs w:val="20"/>
    </w:rPr>
  </w:style>
  <w:style w:type="character" w:customStyle="1" w:styleId="Style1Car">
    <w:name w:val="Style1 Car"/>
    <w:basedOn w:val="TitredepartieCar"/>
    <w:link w:val="Style1"/>
    <w:rsid w:val="001A7964"/>
    <w:rPr>
      <w:rFonts w:ascii="Times New Roman" w:eastAsiaTheme="majorEastAsia" w:hAnsi="Times New Roman" w:cstheme="majorBidi"/>
      <w:b/>
      <w:smallCaps/>
      <w:color w:val="2F5496" w:themeColor="accent1" w:themeShade="BF"/>
      <w:spacing w:val="5"/>
      <w:sz w:val="24"/>
      <w:szCs w:val="24"/>
    </w:rPr>
  </w:style>
  <w:style w:type="paragraph" w:customStyle="1" w:styleId="Style2">
    <w:name w:val="Style2"/>
    <w:basedOn w:val="Corpsdetexte"/>
    <w:link w:val="Style2Car"/>
    <w:autoRedefine/>
    <w:qFormat/>
    <w:rsid w:val="001A7964"/>
    <w:pPr>
      <w:ind w:firstLine="0"/>
      <w:jc w:val="center"/>
    </w:pPr>
    <w:rPr>
      <w:rFonts w:ascii="Times New Roman" w:hAnsi="Times New Roman" w:cs="Times New Roman"/>
      <w:b/>
      <w:sz w:val="24"/>
      <w:szCs w:val="24"/>
    </w:rPr>
  </w:style>
  <w:style w:type="character" w:customStyle="1" w:styleId="Style2Car">
    <w:name w:val="Style2 Car"/>
    <w:basedOn w:val="CorpsdetexteCar"/>
    <w:link w:val="Style2"/>
    <w:rsid w:val="001A7964"/>
    <w:rPr>
      <w:rFonts w:ascii="Times New Roman" w:eastAsiaTheme="majorEastAsia" w:hAnsi="Times New Roman" w:cs="Times New Roman"/>
      <w:b/>
      <w:sz w:val="24"/>
      <w:szCs w:val="24"/>
    </w:rPr>
  </w:style>
  <w:style w:type="paragraph" w:customStyle="1" w:styleId="Style4">
    <w:name w:val="Style4"/>
    <w:basedOn w:val="Style2"/>
    <w:next w:val="Normal"/>
    <w:link w:val="Style4Car"/>
    <w:autoRedefine/>
    <w:qFormat/>
    <w:rsid w:val="00D24F72"/>
    <w:pPr>
      <w:numPr>
        <w:numId w:val="10"/>
      </w:numPr>
      <w:spacing w:after="0" w:line="240" w:lineRule="auto"/>
      <w:jc w:val="left"/>
    </w:pPr>
    <w:rPr>
      <w:rFonts w:asciiTheme="majorHAnsi" w:hAnsiTheme="majorHAnsi" w:cstheme="majorHAnsi"/>
      <w:b w:val="0"/>
      <w:sz w:val="22"/>
      <w:szCs w:val="22"/>
    </w:rPr>
  </w:style>
  <w:style w:type="character" w:customStyle="1" w:styleId="Style4Car">
    <w:name w:val="Style4 Car"/>
    <w:basedOn w:val="Style2Car"/>
    <w:link w:val="Style4"/>
    <w:rsid w:val="00D24F72"/>
    <w:rPr>
      <w:rFonts w:asciiTheme="majorHAnsi" w:eastAsiaTheme="majorEastAsia" w:hAnsiTheme="majorHAnsi" w:cstheme="majorHAnsi"/>
      <w:b w:val="0"/>
      <w:sz w:val="24"/>
      <w:szCs w:val="24"/>
    </w:rPr>
  </w:style>
  <w:style w:type="paragraph" w:customStyle="1" w:styleId="Style5">
    <w:name w:val="Style5"/>
    <w:basedOn w:val="Tabledesillustrations"/>
    <w:link w:val="Style5Car"/>
    <w:qFormat/>
    <w:rsid w:val="001A7964"/>
    <w:pPr>
      <w:jc w:val="center"/>
    </w:pPr>
    <w:rPr>
      <w:rFonts w:ascii="Times New Roman" w:hAnsi="Times New Roman" w:cstheme="minorHAnsi"/>
      <w:b/>
      <w:sz w:val="24"/>
      <w:szCs w:val="24"/>
    </w:rPr>
  </w:style>
  <w:style w:type="paragraph" w:customStyle="1" w:styleId="Style6">
    <w:name w:val="Style6"/>
    <w:basedOn w:val="Tabledesillustrations"/>
    <w:link w:val="Style6Car"/>
    <w:qFormat/>
    <w:rsid w:val="001A7964"/>
    <w:pPr>
      <w:jc w:val="center"/>
    </w:pPr>
    <w:rPr>
      <w:rFonts w:ascii="Times New Roman" w:hAnsi="Times New Roman" w:cstheme="minorHAnsi"/>
      <w:sz w:val="24"/>
      <w:szCs w:val="20"/>
    </w:rPr>
  </w:style>
  <w:style w:type="character" w:customStyle="1" w:styleId="Style5Car">
    <w:name w:val="Style5 Car"/>
    <w:basedOn w:val="Policepardfaut"/>
    <w:link w:val="Style5"/>
    <w:rsid w:val="001A7964"/>
    <w:rPr>
      <w:rFonts w:ascii="Times New Roman" w:eastAsiaTheme="majorEastAsia" w:hAnsi="Times New Roman" w:cstheme="minorHAnsi"/>
      <w:b/>
      <w:sz w:val="24"/>
      <w:szCs w:val="24"/>
    </w:rPr>
  </w:style>
  <w:style w:type="paragraph" w:styleId="TM4">
    <w:name w:val="toc 4"/>
    <w:basedOn w:val="Normal"/>
    <w:next w:val="Normal"/>
    <w:autoRedefine/>
    <w:uiPriority w:val="39"/>
    <w:rsid w:val="001A7964"/>
    <w:pPr>
      <w:spacing w:after="0"/>
      <w:ind w:left="660"/>
    </w:pPr>
    <w:rPr>
      <w:rFonts w:asciiTheme="minorHAnsi" w:hAnsiTheme="minorHAnsi" w:cstheme="minorHAnsi"/>
      <w:sz w:val="20"/>
      <w:szCs w:val="20"/>
    </w:rPr>
  </w:style>
  <w:style w:type="character" w:customStyle="1" w:styleId="Style6Car">
    <w:name w:val="Style6 Car"/>
    <w:basedOn w:val="Policepardfaut"/>
    <w:link w:val="Style6"/>
    <w:rsid w:val="001A7964"/>
    <w:rPr>
      <w:rFonts w:ascii="Times New Roman" w:eastAsiaTheme="majorEastAsia" w:hAnsi="Times New Roman" w:cstheme="minorHAnsi"/>
      <w:sz w:val="24"/>
      <w:szCs w:val="20"/>
    </w:rPr>
  </w:style>
  <w:style w:type="character" w:customStyle="1" w:styleId="TM1Car">
    <w:name w:val="TM 1 Car"/>
    <w:aliases w:val="Table 1 Car"/>
    <w:basedOn w:val="Policepardfaut"/>
    <w:link w:val="TM1"/>
    <w:uiPriority w:val="39"/>
    <w:rsid w:val="007076F7"/>
    <w:rPr>
      <w:rFonts w:eastAsiaTheme="majorEastAsia" w:cstheme="minorHAnsi"/>
      <w:b/>
      <w:bCs/>
      <w:sz w:val="20"/>
      <w:szCs w:val="20"/>
    </w:rPr>
  </w:style>
  <w:style w:type="character" w:customStyle="1" w:styleId="TabledesmatiresCar">
    <w:name w:val="Table des matières Car"/>
    <w:basedOn w:val="Policepardfaut"/>
    <w:link w:val="Tabledesmatires"/>
    <w:rsid w:val="00C363B3"/>
    <w:rPr>
      <w:rFonts w:ascii="Times New Roman" w:eastAsiaTheme="majorEastAsia" w:hAnsi="Times New Roman" w:cstheme="majorBidi"/>
      <w:sz w:val="24"/>
    </w:rPr>
  </w:style>
  <w:style w:type="numbering" w:customStyle="1" w:styleId="Style7">
    <w:name w:val="Style7"/>
    <w:uiPriority w:val="99"/>
    <w:rsid w:val="001A7964"/>
    <w:pPr>
      <w:numPr>
        <w:numId w:val="2"/>
      </w:numPr>
    </w:pPr>
  </w:style>
  <w:style w:type="character" w:customStyle="1" w:styleId="Titre1Car">
    <w:name w:val="Titre 1 Car"/>
    <w:basedOn w:val="Policepardfaut"/>
    <w:link w:val="Titre1"/>
    <w:uiPriority w:val="9"/>
    <w:rsid w:val="001A7964"/>
    <w:rPr>
      <w:rFonts w:asciiTheme="majorHAnsi" w:eastAsiaTheme="majorEastAsia" w:hAnsiTheme="majorHAnsi" w:cstheme="majorBidi"/>
      <w:color w:val="2F5496" w:themeColor="accent1" w:themeShade="BF"/>
      <w:sz w:val="32"/>
      <w:szCs w:val="32"/>
    </w:rPr>
  </w:style>
  <w:style w:type="paragraph" w:styleId="Tabledesillustrations">
    <w:name w:val="table of figures"/>
    <w:basedOn w:val="Normal"/>
    <w:next w:val="Normal"/>
    <w:uiPriority w:val="99"/>
    <w:semiHidden/>
    <w:unhideWhenUsed/>
    <w:rsid w:val="001A7964"/>
    <w:pPr>
      <w:spacing w:after="0"/>
    </w:pPr>
  </w:style>
  <w:style w:type="paragraph" w:styleId="En-ttedetabledesmatires">
    <w:name w:val="TOC Heading"/>
    <w:basedOn w:val="Titre1"/>
    <w:next w:val="Normal"/>
    <w:uiPriority w:val="39"/>
    <w:unhideWhenUsed/>
    <w:qFormat/>
    <w:rsid w:val="001A7964"/>
    <w:pPr>
      <w:spacing w:line="259" w:lineRule="auto"/>
      <w:outlineLvl w:val="9"/>
    </w:pPr>
    <w:rPr>
      <w:lang w:eastAsia="fr-CA"/>
    </w:rPr>
  </w:style>
  <w:style w:type="paragraph" w:styleId="Notedebasdepage">
    <w:name w:val="footnote text"/>
    <w:basedOn w:val="Normal"/>
    <w:link w:val="NotedebasdepageCar"/>
    <w:uiPriority w:val="99"/>
    <w:semiHidden/>
    <w:unhideWhenUsed/>
    <w:rsid w:val="002608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08ED"/>
    <w:rPr>
      <w:rFonts w:asciiTheme="majorHAnsi" w:eastAsiaTheme="majorEastAsia" w:hAnsiTheme="majorHAnsi" w:cstheme="majorBidi"/>
      <w:sz w:val="20"/>
      <w:szCs w:val="20"/>
    </w:rPr>
  </w:style>
  <w:style w:type="paragraph" w:styleId="Paragraphedeliste">
    <w:name w:val="List Paragraph"/>
    <w:basedOn w:val="Normal"/>
    <w:uiPriority w:val="34"/>
    <w:qFormat/>
    <w:rsid w:val="00657A61"/>
    <w:pPr>
      <w:ind w:left="720"/>
      <w:contextualSpacing/>
    </w:pPr>
  </w:style>
  <w:style w:type="character" w:customStyle="1" w:styleId="Titre2Car">
    <w:name w:val="Titre 2 Car"/>
    <w:basedOn w:val="Policepardfaut"/>
    <w:link w:val="Titre2"/>
    <w:uiPriority w:val="9"/>
    <w:rsid w:val="0040554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E629E2"/>
    <w:rPr>
      <w:rFonts w:asciiTheme="majorHAnsi" w:eastAsiaTheme="majorEastAsia" w:hAnsiTheme="majorHAnsi" w:cstheme="majorBidi"/>
      <w:color w:val="1F3763" w:themeColor="accent1" w:themeShade="7F"/>
      <w:sz w:val="24"/>
      <w:szCs w:val="24"/>
    </w:rPr>
  </w:style>
  <w:style w:type="paragraph" w:styleId="TM2">
    <w:name w:val="toc 2"/>
    <w:basedOn w:val="Normal"/>
    <w:next w:val="Normal"/>
    <w:autoRedefine/>
    <w:uiPriority w:val="39"/>
    <w:unhideWhenUsed/>
    <w:rsid w:val="00180F4F"/>
    <w:pPr>
      <w:spacing w:after="100"/>
      <w:ind w:left="220"/>
    </w:pPr>
  </w:style>
  <w:style w:type="paragraph" w:styleId="TM3">
    <w:name w:val="toc 3"/>
    <w:basedOn w:val="Normal"/>
    <w:next w:val="Normal"/>
    <w:autoRedefine/>
    <w:uiPriority w:val="39"/>
    <w:unhideWhenUsed/>
    <w:rsid w:val="00180F4F"/>
    <w:pPr>
      <w:spacing w:after="100"/>
      <w:ind w:left="440"/>
    </w:pPr>
  </w:style>
  <w:style w:type="paragraph" w:customStyle="1" w:styleId="divisiondefinition">
    <w:name w:val="divisiondefinition"/>
    <w:basedOn w:val="Normal"/>
    <w:rsid w:val="00E954F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libellesynonyme">
    <w:name w:val="libellesynonyme"/>
    <w:basedOn w:val="Normal"/>
    <w:rsid w:val="00E954F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ynonymes">
    <w:name w:val="synonymes"/>
    <w:basedOn w:val="Normal"/>
    <w:rsid w:val="00E954F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rmalWeb">
    <w:name w:val="Normal (Web)"/>
    <w:basedOn w:val="Normal"/>
    <w:uiPriority w:val="99"/>
    <w:semiHidden/>
    <w:unhideWhenUsed/>
    <w:rsid w:val="00E954F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visuallyhidden">
    <w:name w:val="visuallyhidden"/>
    <w:basedOn w:val="Policepardfaut"/>
    <w:rsid w:val="00E954FE"/>
  </w:style>
  <w:style w:type="character" w:styleId="Accentuation">
    <w:name w:val="Emphasis"/>
    <w:basedOn w:val="Policepardfaut"/>
    <w:uiPriority w:val="20"/>
    <w:qFormat/>
    <w:rsid w:val="0083775C"/>
    <w:rPr>
      <w:i/>
      <w:iCs/>
    </w:rPr>
  </w:style>
  <w:style w:type="character" w:styleId="Mentionnonrsolue">
    <w:name w:val="Unresolved Mention"/>
    <w:basedOn w:val="Policepardfaut"/>
    <w:uiPriority w:val="99"/>
    <w:semiHidden/>
    <w:unhideWhenUsed/>
    <w:rsid w:val="00325229"/>
    <w:rPr>
      <w:color w:val="605E5C"/>
      <w:shd w:val="clear" w:color="auto" w:fill="E1DFDD"/>
    </w:rPr>
  </w:style>
  <w:style w:type="character" w:styleId="Lienvisit">
    <w:name w:val="FollowedHyperlink"/>
    <w:basedOn w:val="Policepardfaut"/>
    <w:uiPriority w:val="99"/>
    <w:semiHidden/>
    <w:unhideWhenUsed/>
    <w:rsid w:val="00325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3301">
      <w:bodyDiv w:val="1"/>
      <w:marLeft w:val="0"/>
      <w:marRight w:val="0"/>
      <w:marTop w:val="0"/>
      <w:marBottom w:val="0"/>
      <w:divBdr>
        <w:top w:val="none" w:sz="0" w:space="0" w:color="auto"/>
        <w:left w:val="none" w:sz="0" w:space="0" w:color="auto"/>
        <w:bottom w:val="none" w:sz="0" w:space="0" w:color="auto"/>
        <w:right w:val="none" w:sz="0" w:space="0" w:color="auto"/>
      </w:divBdr>
      <w:divsChild>
        <w:div w:id="1197231369">
          <w:marLeft w:val="0"/>
          <w:marRight w:val="0"/>
          <w:marTop w:val="0"/>
          <w:marBottom w:val="0"/>
          <w:divBdr>
            <w:top w:val="none" w:sz="0" w:space="0" w:color="auto"/>
            <w:left w:val="none" w:sz="0" w:space="0" w:color="auto"/>
            <w:bottom w:val="none" w:sz="0" w:space="0" w:color="auto"/>
            <w:right w:val="none" w:sz="0" w:space="0" w:color="auto"/>
          </w:divBdr>
        </w:div>
        <w:div w:id="1740055482">
          <w:marLeft w:val="0"/>
          <w:marRight w:val="0"/>
          <w:marTop w:val="0"/>
          <w:marBottom w:val="0"/>
          <w:divBdr>
            <w:top w:val="none" w:sz="0" w:space="0" w:color="auto"/>
            <w:left w:val="none" w:sz="0" w:space="0" w:color="auto"/>
            <w:bottom w:val="none" w:sz="0" w:space="0" w:color="auto"/>
            <w:right w:val="none" w:sz="0" w:space="0" w:color="auto"/>
          </w:divBdr>
        </w:div>
      </w:divsChild>
    </w:div>
    <w:div w:id="1287466240">
      <w:bodyDiv w:val="1"/>
      <w:marLeft w:val="0"/>
      <w:marRight w:val="0"/>
      <w:marTop w:val="0"/>
      <w:marBottom w:val="0"/>
      <w:divBdr>
        <w:top w:val="none" w:sz="0" w:space="0" w:color="auto"/>
        <w:left w:val="none" w:sz="0" w:space="0" w:color="auto"/>
        <w:bottom w:val="none" w:sz="0" w:space="0" w:color="auto"/>
        <w:right w:val="none" w:sz="0" w:space="0" w:color="auto"/>
      </w:divBdr>
      <w:divsChild>
        <w:div w:id="502859982">
          <w:marLeft w:val="0"/>
          <w:marRight w:val="0"/>
          <w:marTop w:val="0"/>
          <w:marBottom w:val="0"/>
          <w:divBdr>
            <w:top w:val="none" w:sz="0" w:space="0" w:color="auto"/>
            <w:left w:val="none" w:sz="0" w:space="0" w:color="auto"/>
            <w:bottom w:val="none" w:sz="0" w:space="0" w:color="auto"/>
            <w:right w:val="none" w:sz="0" w:space="0" w:color="auto"/>
          </w:divBdr>
        </w:div>
        <w:div w:id="1423914804">
          <w:marLeft w:val="0"/>
          <w:marRight w:val="0"/>
          <w:marTop w:val="0"/>
          <w:marBottom w:val="0"/>
          <w:divBdr>
            <w:top w:val="none" w:sz="0" w:space="0" w:color="auto"/>
            <w:left w:val="none" w:sz="0" w:space="0" w:color="auto"/>
            <w:bottom w:val="none" w:sz="0" w:space="0" w:color="auto"/>
            <w:right w:val="none" w:sz="0" w:space="0" w:color="auto"/>
          </w:divBdr>
        </w:div>
      </w:divsChild>
    </w:div>
    <w:div w:id="1341856320">
      <w:bodyDiv w:val="1"/>
      <w:marLeft w:val="0"/>
      <w:marRight w:val="0"/>
      <w:marTop w:val="0"/>
      <w:marBottom w:val="0"/>
      <w:divBdr>
        <w:top w:val="none" w:sz="0" w:space="0" w:color="auto"/>
        <w:left w:val="none" w:sz="0" w:space="0" w:color="auto"/>
        <w:bottom w:val="none" w:sz="0" w:space="0" w:color="auto"/>
        <w:right w:val="none" w:sz="0" w:space="0" w:color="auto"/>
      </w:divBdr>
      <w:divsChild>
        <w:div w:id="1305308207">
          <w:marLeft w:val="0"/>
          <w:marRight w:val="0"/>
          <w:marTop w:val="0"/>
          <w:marBottom w:val="0"/>
          <w:divBdr>
            <w:top w:val="none" w:sz="0" w:space="0" w:color="auto"/>
            <w:left w:val="none" w:sz="0" w:space="0" w:color="auto"/>
            <w:bottom w:val="none" w:sz="0" w:space="0" w:color="auto"/>
            <w:right w:val="none" w:sz="0" w:space="0" w:color="auto"/>
          </w:divBdr>
        </w:div>
        <w:div w:id="2012370422">
          <w:marLeft w:val="0"/>
          <w:marRight w:val="0"/>
          <w:marTop w:val="0"/>
          <w:marBottom w:val="0"/>
          <w:divBdr>
            <w:top w:val="none" w:sz="0" w:space="0" w:color="auto"/>
            <w:left w:val="none" w:sz="0" w:space="0" w:color="auto"/>
            <w:bottom w:val="none" w:sz="0" w:space="0" w:color="auto"/>
            <w:right w:val="none" w:sz="0" w:space="0" w:color="auto"/>
          </w:divBdr>
        </w:div>
      </w:divsChild>
    </w:div>
    <w:div w:id="1445996192">
      <w:bodyDiv w:val="1"/>
      <w:marLeft w:val="0"/>
      <w:marRight w:val="0"/>
      <w:marTop w:val="0"/>
      <w:marBottom w:val="0"/>
      <w:divBdr>
        <w:top w:val="none" w:sz="0" w:space="0" w:color="auto"/>
        <w:left w:val="none" w:sz="0" w:space="0" w:color="auto"/>
        <w:bottom w:val="none" w:sz="0" w:space="0" w:color="auto"/>
        <w:right w:val="none" w:sz="0" w:space="0" w:color="auto"/>
      </w:divBdr>
    </w:div>
    <w:div w:id="1670212231">
      <w:bodyDiv w:val="1"/>
      <w:marLeft w:val="0"/>
      <w:marRight w:val="0"/>
      <w:marTop w:val="0"/>
      <w:marBottom w:val="0"/>
      <w:divBdr>
        <w:top w:val="none" w:sz="0" w:space="0" w:color="auto"/>
        <w:left w:val="none" w:sz="0" w:space="0" w:color="auto"/>
        <w:bottom w:val="none" w:sz="0" w:space="0" w:color="auto"/>
        <w:right w:val="none" w:sz="0" w:space="0" w:color="auto"/>
      </w:divBdr>
    </w:div>
    <w:div w:id="2036883516">
      <w:bodyDiv w:val="1"/>
      <w:marLeft w:val="0"/>
      <w:marRight w:val="0"/>
      <w:marTop w:val="0"/>
      <w:marBottom w:val="0"/>
      <w:divBdr>
        <w:top w:val="none" w:sz="0" w:space="0" w:color="auto"/>
        <w:left w:val="none" w:sz="0" w:space="0" w:color="auto"/>
        <w:bottom w:val="none" w:sz="0" w:space="0" w:color="auto"/>
        <w:right w:val="none" w:sz="0" w:space="0" w:color="auto"/>
      </w:divBdr>
      <w:divsChild>
        <w:div w:id="1269773958">
          <w:marLeft w:val="0"/>
          <w:marRight w:val="0"/>
          <w:marTop w:val="0"/>
          <w:marBottom w:val="0"/>
          <w:divBdr>
            <w:top w:val="none" w:sz="0" w:space="0" w:color="auto"/>
            <w:left w:val="none" w:sz="0" w:space="0" w:color="auto"/>
            <w:bottom w:val="none" w:sz="0" w:space="0" w:color="auto"/>
            <w:right w:val="none" w:sz="0" w:space="0" w:color="auto"/>
          </w:divBdr>
        </w:div>
        <w:div w:id="1291280480">
          <w:marLeft w:val="0"/>
          <w:marRight w:val="0"/>
          <w:marTop w:val="0"/>
          <w:marBottom w:val="0"/>
          <w:divBdr>
            <w:top w:val="none" w:sz="0" w:space="0" w:color="auto"/>
            <w:left w:val="none" w:sz="0" w:space="0" w:color="auto"/>
            <w:bottom w:val="none" w:sz="0" w:space="0" w:color="auto"/>
            <w:right w:val="none" w:sz="0" w:space="0" w:color="auto"/>
          </w:divBdr>
        </w:div>
      </w:divsChild>
    </w:div>
    <w:div w:id="20462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trinelinguistique.oqlf.gouv.q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cc.gouv.qc.ca/fileadmin/documents/publications/patrimoine/rapport-vieux-quebe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ctualite.com/societe/malades-du-tourisme/" TargetMode="External"/><Relationship Id="rId5" Type="http://schemas.openxmlformats.org/officeDocument/2006/relationships/numbering" Target="numbering.xml"/><Relationship Id="rId15" Type="http://schemas.openxmlformats.org/officeDocument/2006/relationships/hyperlink" Target="https://ici.radio-canada.ca/nouvelle/1526531/surtourisme-voyages-destinations-vacances-veni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wto.org/fr/publication/faits-saillants-du-tourisme-20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9bf3f6-6c10-4a4e-aafc-4fdf7232b117">
      <Terms xmlns="http://schemas.microsoft.com/office/infopath/2007/PartnerControls"/>
    </lcf76f155ced4ddcb4097134ff3c332f>
    <TaxCatchAll xmlns="4a474a2f-4271-4bf6-aa50-70da7aacd3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1E44211F4ED44FA121DACE62A01186" ma:contentTypeVersion="17" ma:contentTypeDescription="Create a new document." ma:contentTypeScope="" ma:versionID="de71b7b728102037c6cfb9a5cba6f572">
  <xsd:schema xmlns:xsd="http://www.w3.org/2001/XMLSchema" xmlns:xs="http://www.w3.org/2001/XMLSchema" xmlns:p="http://schemas.microsoft.com/office/2006/metadata/properties" xmlns:ns2="4f9bf3f6-6c10-4a4e-aafc-4fdf7232b117" xmlns:ns3="07fdbec0-846d-43e6-9cd7-8a92e7f05771" xmlns:ns4="4a474a2f-4271-4bf6-aa50-70da7aacd30a" targetNamespace="http://schemas.microsoft.com/office/2006/metadata/properties" ma:root="true" ma:fieldsID="26ba75d519c7ac6c80b5665582cdb06c" ns2:_="" ns3:_="" ns4:_="">
    <xsd:import namespace="4f9bf3f6-6c10-4a4e-aafc-4fdf7232b117"/>
    <xsd:import namespace="07fdbec0-846d-43e6-9cd7-8a92e7f05771"/>
    <xsd:import namespace="4a474a2f-4271-4bf6-aa50-70da7aacd30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f3f6-6c10-4a4e-aafc-4fdf7232b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fd3a5d-bf22-4e21-b29e-8df7135ecfb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dbec0-846d-43e6-9cd7-8a92e7f057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474a2f-4271-4bf6-aa50-70da7aacd30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101c0e-ac57-43d3-ab96-fc2249ef1194}" ma:internalName="TaxCatchAll" ma:showField="CatchAllData" ma:web="07fdbec0-846d-43e6-9cd7-8a92e7f05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8C421-DD7F-4EBF-A853-32EEC41DFB28}">
  <ds:schemaRefs>
    <ds:schemaRef ds:uri="http://schemas.microsoft.com/sharepoint/v3/contenttype/forms"/>
  </ds:schemaRefs>
</ds:datastoreItem>
</file>

<file path=customXml/itemProps2.xml><?xml version="1.0" encoding="utf-8"?>
<ds:datastoreItem xmlns:ds="http://schemas.openxmlformats.org/officeDocument/2006/customXml" ds:itemID="{0909DAAB-9E6E-40D8-9F75-8D8F606F65A3}">
  <ds:schemaRefs>
    <ds:schemaRef ds:uri="http://schemas.microsoft.com/office/2006/metadata/properties"/>
    <ds:schemaRef ds:uri="http://schemas.microsoft.com/office/infopath/2007/PartnerControls"/>
    <ds:schemaRef ds:uri="4f9bf3f6-6c10-4a4e-aafc-4fdf7232b117"/>
    <ds:schemaRef ds:uri="4a474a2f-4271-4bf6-aa50-70da7aacd30a"/>
  </ds:schemaRefs>
</ds:datastoreItem>
</file>

<file path=customXml/itemProps3.xml><?xml version="1.0" encoding="utf-8"?>
<ds:datastoreItem xmlns:ds="http://schemas.openxmlformats.org/officeDocument/2006/customXml" ds:itemID="{FB47FA7C-F69C-462C-8A57-55A081423F99}">
  <ds:schemaRefs>
    <ds:schemaRef ds:uri="http://schemas.openxmlformats.org/officeDocument/2006/bibliography"/>
  </ds:schemaRefs>
</ds:datastoreItem>
</file>

<file path=customXml/itemProps4.xml><?xml version="1.0" encoding="utf-8"?>
<ds:datastoreItem xmlns:ds="http://schemas.openxmlformats.org/officeDocument/2006/customXml" ds:itemID="{4EE275E5-C743-4FE8-846D-E2D9D658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f3f6-6c10-4a4e-aafc-4fdf7232b117"/>
    <ds:schemaRef ds:uri="07fdbec0-846d-43e6-9cd7-8a92e7f05771"/>
    <ds:schemaRef ds:uri="4a474a2f-4271-4bf6-aa50-70da7aacd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1596</Words>
  <Characters>8780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Beaudry-Vigneux Saralou</dc:creator>
  <cp:keywords/>
  <dc:description/>
  <cp:lastModifiedBy>Beaudry-Vigneux Saralou</cp:lastModifiedBy>
  <cp:revision>3</cp:revision>
  <cp:lastPrinted>2024-03-11T13:55:00Z</cp:lastPrinted>
  <dcterms:created xsi:type="dcterms:W3CDTF">2026-05-20T18:04:00Z</dcterms:created>
  <dcterms:modified xsi:type="dcterms:W3CDTF">2026-05-20T18:05:00Z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0x010100F31E44211F4ED44FA121DACE62A01186</vt:lpwstr>
  </property>
  <property fmtid="{D5CDD505-2E9C-101B-9397-08002B2CF9AE}" pid="3" name="MediaServiceImageTags">
    <vt:lpwstr/>
  </property>
</Properties>
</file>